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76A" w:rsidRDefault="0079676A" w:rsidP="00327090">
      <w:pPr>
        <w:tabs>
          <w:tab w:val="center" w:pos="4680"/>
          <w:tab w:val="left" w:pos="5040"/>
          <w:tab w:val="left" w:pos="5760"/>
          <w:tab w:val="left" w:pos="6480"/>
          <w:tab w:val="left" w:pos="7200"/>
          <w:tab w:val="left" w:pos="7920"/>
          <w:tab w:val="left" w:pos="8640"/>
          <w:tab w:val="left" w:pos="9360"/>
        </w:tabs>
        <w:jc w:val="center"/>
        <w:rPr>
          <w:rFonts w:ascii="Times New Roman" w:hAnsi="Times New Roman"/>
          <w:sz w:val="30"/>
          <w:szCs w:val="30"/>
        </w:rPr>
      </w:pPr>
      <w:r>
        <w:rPr>
          <w:rFonts w:ascii="Times New Roman" w:hAnsi="Times New Roman"/>
          <w:b/>
          <w:bCs/>
          <w:sz w:val="30"/>
          <w:szCs w:val="30"/>
        </w:rPr>
        <w:t>CHAPTER 2</w:t>
      </w:r>
    </w:p>
    <w:p w:rsidR="00327090" w:rsidRDefault="0079676A" w:rsidP="00327090">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30"/>
          <w:szCs w:val="30"/>
        </w:rPr>
      </w:pPr>
      <w:r>
        <w:rPr>
          <w:rFonts w:ascii="Times New Roman" w:hAnsi="Times New Roman"/>
          <w:sz w:val="30"/>
          <w:szCs w:val="30"/>
        </w:rPr>
        <w:tab/>
      </w:r>
      <w:r w:rsidR="00327090">
        <w:rPr>
          <w:rFonts w:ascii="Times New Roman" w:hAnsi="Times New Roman"/>
          <w:sz w:val="30"/>
          <w:szCs w:val="30"/>
        </w:rPr>
        <w:t xml:space="preserve">EARLY TRADE THEORIES:  </w:t>
      </w:r>
    </w:p>
    <w:p w:rsidR="00327090" w:rsidRPr="00E2094A" w:rsidRDefault="00A61484" w:rsidP="00327090">
      <w:pPr>
        <w:tabs>
          <w:tab w:val="center" w:pos="4680"/>
          <w:tab w:val="left" w:pos="5040"/>
          <w:tab w:val="left" w:pos="5760"/>
          <w:tab w:val="left" w:pos="6480"/>
          <w:tab w:val="left" w:pos="7200"/>
          <w:tab w:val="left" w:pos="7920"/>
          <w:tab w:val="left" w:pos="8640"/>
          <w:tab w:val="left" w:pos="9360"/>
        </w:tabs>
        <w:jc w:val="center"/>
        <w:rPr>
          <w:rFonts w:ascii="Times New Roman" w:hAnsi="Times New Roman"/>
          <w:caps/>
          <w:sz w:val="30"/>
          <w:szCs w:val="30"/>
        </w:rPr>
      </w:pPr>
      <w:r>
        <w:rPr>
          <w:rFonts w:ascii="Times New Roman" w:hAnsi="Times New Roman"/>
          <w:sz w:val="30"/>
          <w:szCs w:val="30"/>
        </w:rPr>
        <w:t>MERCANTILISM AND THE TRANSITION TO THE CLASSICAL WORLD OF DAVID RICARDO</w:t>
      </w:r>
    </w:p>
    <w:p w:rsidR="0079676A" w:rsidRDefault="0079676A" w:rsidP="003270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aps/>
        </w:rPr>
      </w:pPr>
    </w:p>
    <w:p w:rsidR="00D55AF4" w:rsidRDefault="00D55AF4" w:rsidP="00D55A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Pr>
          <w:rFonts w:ascii="Times New Roman" w:hAnsi="Times New Roman"/>
          <w:b/>
        </w:rPr>
        <w:t>Learning Objectives:</w:t>
      </w:r>
    </w:p>
    <w:p w:rsidR="00D55AF4" w:rsidRDefault="00D55A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aps/>
        </w:rPr>
      </w:pPr>
    </w:p>
    <w:p w:rsidR="00D55AF4" w:rsidRDefault="00D55AF4" w:rsidP="00D55A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w:t>
      </w:r>
      <w:r>
        <w:rPr>
          <w:rFonts w:ascii="Times New Roman" w:hAnsi="Times New Roman"/>
        </w:rPr>
        <w:tab/>
      </w:r>
      <w:r w:rsidR="008023CA">
        <w:rPr>
          <w:rFonts w:ascii="Times New Roman" w:hAnsi="Times New Roman"/>
        </w:rPr>
        <w:t>Describe</w:t>
      </w:r>
      <w:r>
        <w:rPr>
          <w:rFonts w:ascii="Times New Roman" w:hAnsi="Times New Roman"/>
        </w:rPr>
        <w:t xml:space="preserve"> the basic concepts and policies associated with Mercantilism.</w:t>
      </w:r>
    </w:p>
    <w:p w:rsidR="00D55AF4" w:rsidRDefault="00D55AF4" w:rsidP="008023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w:t>
      </w:r>
      <w:r>
        <w:rPr>
          <w:rFonts w:ascii="Times New Roman" w:hAnsi="Times New Roman"/>
        </w:rPr>
        <w:tab/>
      </w:r>
      <w:r w:rsidR="008023CA">
        <w:rPr>
          <w:rFonts w:ascii="Times New Roman" w:hAnsi="Times New Roman"/>
        </w:rPr>
        <w:t>Examine</w:t>
      </w:r>
      <w:r>
        <w:rPr>
          <w:rFonts w:ascii="Times New Roman" w:hAnsi="Times New Roman"/>
        </w:rPr>
        <w:t xml:space="preserve"> Hume’s price-specie-flow mechanism and the challenge it posed to </w:t>
      </w:r>
      <w:r w:rsidR="008023CA">
        <w:rPr>
          <w:rFonts w:ascii="Times New Roman" w:hAnsi="Times New Roman"/>
        </w:rPr>
        <w:t>M</w:t>
      </w:r>
      <w:r>
        <w:rPr>
          <w:rFonts w:ascii="Times New Roman" w:hAnsi="Times New Roman"/>
        </w:rPr>
        <w:t>ercantilism.</w:t>
      </w:r>
    </w:p>
    <w:p w:rsidR="00D55AF4" w:rsidRDefault="00D55AF4" w:rsidP="00D55A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w:t>
      </w:r>
      <w:r>
        <w:rPr>
          <w:rFonts w:ascii="Times New Roman" w:hAnsi="Times New Roman"/>
        </w:rPr>
        <w:tab/>
      </w:r>
      <w:r w:rsidR="00FA71CF">
        <w:rPr>
          <w:rFonts w:ascii="Times New Roman" w:hAnsi="Times New Roman"/>
        </w:rPr>
        <w:t>Discuss</w:t>
      </w:r>
      <w:r>
        <w:rPr>
          <w:rFonts w:ascii="Times New Roman" w:hAnsi="Times New Roman"/>
        </w:rPr>
        <w:t xml:space="preserve"> Adam Smith’s concepts of wealth and absolute advantage as foundations for </w:t>
      </w:r>
    </w:p>
    <w:p w:rsidR="00D55AF4" w:rsidRPr="00D55AF4" w:rsidRDefault="00D55AF4" w:rsidP="00D55A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international trade.</w:t>
      </w:r>
    </w:p>
    <w:p w:rsidR="00D55AF4" w:rsidRPr="00D55AF4" w:rsidRDefault="00D55AF4" w:rsidP="00D55A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I.</w:t>
      </w:r>
      <w:r>
        <w:rPr>
          <w:rFonts w:ascii="Times New Roman" w:hAnsi="Times New Roman"/>
        </w:rPr>
        <w:tab/>
      </w:r>
      <w:r>
        <w:rPr>
          <w:rFonts w:ascii="Times New Roman" w:hAnsi="Times New Roman"/>
          <w:i/>
          <w:iCs/>
        </w:rPr>
        <w:t>Outline</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Introduction</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ab/>
        <w:t>- The Oracle in the 21</w:t>
      </w:r>
      <w:r>
        <w:rPr>
          <w:rFonts w:ascii="Times New Roman" w:hAnsi="Times New Roman"/>
          <w:vertAlign w:val="superscript"/>
        </w:rPr>
        <w:t>st</w:t>
      </w:r>
      <w:r>
        <w:rPr>
          <w:rFonts w:ascii="Times New Roman" w:hAnsi="Times New Roman"/>
        </w:rPr>
        <w:t xml:space="preserve"> Century</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Mercantilism</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rPr>
      </w:pPr>
      <w:r>
        <w:rPr>
          <w:rFonts w:ascii="Times New Roman" w:hAnsi="Times New Roman"/>
        </w:rPr>
        <w:t>- The Mercantilist Economic System</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rPr>
      </w:pPr>
      <w:r>
        <w:rPr>
          <w:rFonts w:ascii="Times New Roman" w:hAnsi="Times New Roman"/>
        </w:rPr>
        <w:t>- The Role of Government</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rPr>
      </w:pPr>
      <w:r>
        <w:rPr>
          <w:rFonts w:ascii="Times New Roman" w:hAnsi="Times New Roman"/>
        </w:rPr>
        <w:t>- Mercantilism and Domestic Economic Policy</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The Challenge to Mercantilism by Early Classical Writers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rPr>
      </w:pPr>
      <w:r>
        <w:rPr>
          <w:rFonts w:ascii="Times New Roman" w:hAnsi="Times New Roman"/>
        </w:rPr>
        <w:t>- David Hume – The Price-Specie-Flow Mechanism</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rFonts w:ascii="Times New Roman" w:hAnsi="Times New Roman"/>
        </w:rPr>
      </w:pPr>
      <w:r>
        <w:rPr>
          <w:rFonts w:ascii="Times New Roman" w:hAnsi="Times New Roman"/>
        </w:rPr>
        <w:t>- Adam Smith and the Invisible Hand</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Summary</w:t>
      </w:r>
    </w:p>
    <w:p w:rsidR="00D55AF4" w:rsidRDefault="00D55A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II.</w:t>
      </w:r>
      <w:r>
        <w:rPr>
          <w:rFonts w:ascii="Times New Roman" w:hAnsi="Times New Roman"/>
        </w:rPr>
        <w:tab/>
      </w:r>
      <w:r>
        <w:rPr>
          <w:rFonts w:ascii="Times New Roman" w:hAnsi="Times New Roman"/>
          <w:i/>
          <w:iCs/>
        </w:rPr>
        <w:t>Special Chapter Features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C414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 xml:space="preserve">In </w:t>
      </w:r>
      <w:r w:rsidR="000D7CCD">
        <w:rPr>
          <w:rFonts w:ascii="Times New Roman" w:hAnsi="Times New Roman"/>
        </w:rPr>
        <w:t>t</w:t>
      </w:r>
      <w:r>
        <w:rPr>
          <w:rFonts w:ascii="Times New Roman" w:hAnsi="Times New Roman"/>
        </w:rPr>
        <w:t>he Real World</w:t>
      </w:r>
      <w:r w:rsidR="0079676A">
        <w:rPr>
          <w:rFonts w:ascii="Times New Roman" w:hAnsi="Times New Roman"/>
        </w:rPr>
        <w:t>:  Mercant</w:t>
      </w:r>
      <w:r>
        <w:rPr>
          <w:rFonts w:ascii="Times New Roman" w:hAnsi="Times New Roman"/>
        </w:rPr>
        <w:t>ilism</w:t>
      </w:r>
      <w:r w:rsidR="005618D0">
        <w:rPr>
          <w:rFonts w:ascii="Times New Roman" w:hAnsi="Times New Roman"/>
        </w:rPr>
        <w:t xml:space="preserve"> Is </w:t>
      </w:r>
      <w:r>
        <w:rPr>
          <w:rFonts w:ascii="Times New Roman" w:hAnsi="Times New Roman"/>
        </w:rPr>
        <w:t>Still Alive</w:t>
      </w:r>
    </w:p>
    <w:p w:rsidR="0079676A" w:rsidRDefault="00C414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 xml:space="preserve">Concept </w:t>
      </w:r>
      <w:smartTag w:uri="urn:schemas-microsoft-com:office:smarttags" w:element="address">
        <w:smartTag w:uri="urn:schemas-microsoft-com:office:smarttags" w:element="Street">
          <w:r w:rsidR="0079676A">
            <w:rPr>
              <w:rFonts w:ascii="Times New Roman" w:hAnsi="Times New Roman"/>
            </w:rPr>
            <w:t>Box</w:t>
          </w:r>
        </w:smartTag>
        <w:r>
          <w:rPr>
            <w:rFonts w:ascii="Times New Roman" w:hAnsi="Times New Roman"/>
          </w:rPr>
          <w:t xml:space="preserve"> 1</w:t>
        </w:r>
      </w:smartTag>
      <w:r w:rsidR="0079676A">
        <w:rPr>
          <w:rFonts w:ascii="Times New Roman" w:hAnsi="Times New Roman"/>
        </w:rPr>
        <w:t>:  Capsule Summary of the Price-Specie-Flow Mechanism</w:t>
      </w:r>
    </w:p>
    <w:p w:rsidR="0079676A" w:rsidRDefault="00C414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 xml:space="preserve">Concept </w:t>
      </w:r>
      <w:smartTag w:uri="urn:schemas-microsoft-com:office:smarttags" w:element="address">
        <w:smartTag w:uri="urn:schemas-microsoft-com:office:smarttags" w:element="Street">
          <w:r w:rsidR="0079676A">
            <w:rPr>
              <w:rFonts w:ascii="Times New Roman" w:hAnsi="Times New Roman"/>
            </w:rPr>
            <w:t>Box</w:t>
          </w:r>
        </w:smartTag>
        <w:r>
          <w:rPr>
            <w:rFonts w:ascii="Times New Roman" w:hAnsi="Times New Roman"/>
          </w:rPr>
          <w:t xml:space="preserve"> 2</w:t>
        </w:r>
      </w:smartTag>
      <w:r w:rsidR="0079676A">
        <w:rPr>
          <w:rFonts w:ascii="Times New Roman" w:hAnsi="Times New Roman"/>
        </w:rPr>
        <w:t>:  Concept Review – Price Elasticity and Total Expenditures</w:t>
      </w:r>
    </w:p>
    <w:p w:rsidR="0079676A" w:rsidRDefault="00C414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Titans of International Economics</w:t>
      </w:r>
      <w:r w:rsidR="0079676A">
        <w:rPr>
          <w:rFonts w:ascii="Times New Roman" w:hAnsi="Times New Roman"/>
        </w:rPr>
        <w:t>:  Adam Smith (1723-1790)</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III.</w:t>
      </w:r>
      <w:r>
        <w:rPr>
          <w:rFonts w:ascii="Times New Roman" w:hAnsi="Times New Roman"/>
          <w:i/>
          <w:iCs/>
        </w:rPr>
        <w:t xml:space="preserve"> </w:t>
      </w:r>
      <w:r>
        <w:rPr>
          <w:rFonts w:ascii="Times New Roman" w:hAnsi="Times New Roman"/>
          <w:i/>
          <w:iCs/>
        </w:rPr>
        <w:tab/>
        <w:t>Purpose of Chapter</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 xml:space="preserve">The purpose of this chapter is to trace out some of the early ideas regarding the basis for international trade and the distribution of the benefits to be gained from trade.  </w:t>
      </w:r>
      <w:r w:rsidR="00D55AF4">
        <w:rPr>
          <w:rFonts w:ascii="Times New Roman" w:hAnsi="Times New Roman"/>
        </w:rPr>
        <w:t>The chapter</w:t>
      </w:r>
      <w:r>
        <w:rPr>
          <w:rFonts w:ascii="Times New Roman" w:hAnsi="Times New Roman"/>
        </w:rPr>
        <w:t xml:space="preserve"> not only provides some historical perspective to trade theory, but it also makes clear why certain contemporary protectionist attitudes can be seen as being based in a Mercantilist view of the world.</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55AF4" w:rsidRDefault="00D55A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55AF4" w:rsidRDefault="00D55A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55AF4" w:rsidRDefault="00D55A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IV.</w:t>
      </w:r>
      <w:r>
        <w:rPr>
          <w:rFonts w:ascii="Times New Roman" w:hAnsi="Times New Roman"/>
          <w:i/>
          <w:iCs/>
        </w:rPr>
        <w:tab/>
        <w:t>Teaching Tips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A.  </w:t>
      </w:r>
      <w:r>
        <w:rPr>
          <w:rFonts w:ascii="Times New Roman" w:hAnsi="Times New Roman"/>
        </w:rPr>
        <w:tab/>
        <w:t>It is important to focus on the principal tenets of the Mercantilist system and then to examine the policy positions that follow logically.  This provides a good background for evaluating various trade policy positions later in the book.</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B.  </w:t>
      </w:r>
      <w:r>
        <w:rPr>
          <w:rFonts w:ascii="Times New Roman" w:hAnsi="Times New Roman"/>
        </w:rPr>
        <w:tab/>
        <w:t xml:space="preserve">We feel that this is an excellent time to introduce the labor theory of value.  It is a good opportunity to help the student begin thinking in relative terms.  It is therefore important that the relative nature of this concept is clear in the students’ minds.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C.  </w:t>
      </w:r>
      <w:r>
        <w:rPr>
          <w:rFonts w:ascii="Times New Roman" w:hAnsi="Times New Roman"/>
        </w:rPr>
        <w:tab/>
        <w:t xml:space="preserve">Once the Mercantilist position is laid out and the economic policy implications discussed, one can examine how Hume’s price-specie-flow mechanism and Smith’s ideas of the mutual gains from trade based on absolute advantage contributed to the decline of the Mercantilist way of thinking.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D.  </w:t>
      </w:r>
      <w:r>
        <w:rPr>
          <w:rFonts w:ascii="Times New Roman" w:hAnsi="Times New Roman"/>
        </w:rPr>
        <w:tab/>
        <w:t xml:space="preserve">Discussing the price-specie-flow mechanism at this point gives the student an early insight into the macro aspect of international trade that often gets short shrift when the micro focus of Classical comparative advantage is introduced.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V.  </w:t>
      </w:r>
      <w:r>
        <w:rPr>
          <w:rFonts w:ascii="Times New Roman" w:hAnsi="Times New Roman"/>
          <w:i/>
          <w:iCs/>
        </w:rPr>
        <w:tab/>
        <w:t>Answers to End-of-Chapter Questions and Problems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1.</w:t>
      </w:r>
      <w:r>
        <w:rPr>
          <w:rFonts w:ascii="Times New Roman" w:hAnsi="Times New Roman"/>
        </w:rPr>
        <w:tab/>
        <w:t>Wealth was viewed as synonymous with holdings of precious metals.  Nation-states wished to become wealthy and this meant obtaining large holdings of precious metals.  It is also argued by some that the shortage of coinage constrained the growth of these nation-states and that precious metals were required to increase the supply of coinage (money) in order for the countries to grow.</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2.   </w:t>
      </w:r>
      <w:r>
        <w:rPr>
          <w:rFonts w:ascii="Times New Roman" w:hAnsi="Times New Roman"/>
        </w:rPr>
        <w:tab/>
        <w:t>Critical pillars of Mercantilism:</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Pr>
          <w:rFonts w:ascii="Times New Roman" w:hAnsi="Times New Roman"/>
        </w:rPr>
        <w:tab/>
        <w:t xml:space="preserve">a. </w:t>
      </w:r>
      <w:r w:rsidR="004A15ED">
        <w:rPr>
          <w:rFonts w:ascii="Times New Roman" w:hAnsi="Times New Roman"/>
        </w:rPr>
        <w:t xml:space="preserve"> </w:t>
      </w:r>
      <w:r>
        <w:rPr>
          <w:rFonts w:ascii="Times New Roman" w:hAnsi="Times New Roman"/>
        </w:rPr>
        <w:t>the zero-sum nature of international trade;</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b.  the need for strong, powerful governments;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c.  the labor theory of value;</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 xml:space="preserve">  </w:t>
      </w:r>
      <w:r>
        <w:rPr>
          <w:rFonts w:ascii="Times New Roman" w:hAnsi="Times New Roman"/>
        </w:rPr>
        <w:tab/>
        <w:t>d.  the need to regulate economic activity; and</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e.  the need for a positive trade balance.</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 xml:space="preserve">Because wealth was viewed in terms of holdings of precious metals, the objective of economic activity and policy was to foster increased holdings of specie.  Mercantilists believed that individuals pursuing their own self interest would not accomplish this objective and that, consequently, economic activity had to be closely regulated and supervised.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3.   </w:t>
      </w:r>
      <w:r>
        <w:rPr>
          <w:rFonts w:ascii="Times New Roman" w:hAnsi="Times New Roman"/>
        </w:rPr>
        <w:tab/>
        <w:t>The paradox of Mercantilism is that wealthy countries would contain large numbers of very poor people.  A second paradox is that wealthy countries had to spend great amounts of specie to protect their holdings of specie.  Wages were kept low (at institutional subsistence levels) to reduce labor costs, and families were encouraged to have children through various taxes and subsidies.  These actions contributed to a very large poor working class.</w:t>
      </w:r>
    </w:p>
    <w:p w:rsidR="00A61484" w:rsidRDefault="00A614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4.</w:t>
      </w:r>
      <w:r>
        <w:rPr>
          <w:rFonts w:ascii="Times New Roman" w:hAnsi="Times New Roman"/>
        </w:rPr>
        <w:tab/>
        <w:t>Critical assumptions of the price-specie-flow mechanism:</w:t>
      </w:r>
    </w:p>
    <w:p w:rsidR="0079676A" w:rsidRDefault="0079676A" w:rsidP="00F542AA">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 xml:space="preserve">a.  </w:t>
      </w:r>
      <w:r w:rsidR="00F542AA">
        <w:rPr>
          <w:rFonts w:ascii="Times New Roman" w:hAnsi="Times New Roman"/>
        </w:rPr>
        <w:t>a</w:t>
      </w:r>
      <w:r>
        <w:rPr>
          <w:rFonts w:ascii="Times New Roman" w:hAnsi="Times New Roman"/>
        </w:rPr>
        <w:t xml:space="preserve"> link between the money supply and the price level, e.g., the quantity theory of </w:t>
      </w:r>
      <w:r w:rsidR="00F542AA">
        <w:rPr>
          <w:rFonts w:ascii="Times New Roman" w:hAnsi="Times New Roman"/>
        </w:rPr>
        <w:t xml:space="preserve">                      </w:t>
      </w:r>
      <w:r w:rsidR="00553376">
        <w:rPr>
          <w:rFonts w:ascii="Times New Roman" w:hAnsi="Times New Roman"/>
        </w:rPr>
        <w:t xml:space="preserve"> </w:t>
      </w:r>
      <w:r>
        <w:rPr>
          <w:rFonts w:ascii="Times New Roman" w:hAnsi="Times New Roman"/>
        </w:rPr>
        <w:t>money;</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b.  perfect competition, with flexible wages and prices;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c.  price-elastic demand for traded goods; and</w:t>
      </w:r>
    </w:p>
    <w:p w:rsidR="0079676A" w:rsidRDefault="004A15ED" w:rsidP="004A15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 xml:space="preserve">d.  </w:t>
      </w:r>
      <w:r w:rsidR="0079676A">
        <w:rPr>
          <w:rFonts w:ascii="Times New Roman" w:hAnsi="Times New Roman"/>
        </w:rPr>
        <w:t xml:space="preserve">existence of a gold standard, with no government interference with the movement of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bookmarkStart w:id="0" w:name="_GoBack"/>
      <w:bookmarkEnd w:id="0"/>
      <w:r>
        <w:rPr>
          <w:rFonts w:ascii="Times New Roman" w:hAnsi="Times New Roman"/>
        </w:rPr>
        <w:t>gold and no actions to sterilize gold’s impact on the money supply.</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If the demand for traded goods were price inelastic, the movement of gold and prices would worsen trade balances, not correct them.  This would be destabilizing, not stabilizing.</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5.  </w:t>
      </w:r>
      <w:r>
        <w:rPr>
          <w:rFonts w:ascii="Times New Roman" w:hAnsi="Times New Roman"/>
        </w:rPr>
        <w:tab/>
        <w:t xml:space="preserve">Hume’s price-specie-flow mechanism suggested that a country could not sustain a positive balance of trade because of the effect on money and prices.  The external payments position had repercussions on internal economic variables.  A continual positive trade balance was thus not a viable policy target, and not a continuous source of increased wealth.  Smith’s concept of absolute advantage indicated that both countries could gain from trade, in direct contrast to the Mercantilist’s zero-sum-game view of trade.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6.</w:t>
      </w:r>
      <w:r>
        <w:rPr>
          <w:rFonts w:ascii="Times New Roman" w:hAnsi="Times New Roman"/>
        </w:rPr>
        <w:tab/>
        <w:t xml:space="preserve">The </w:t>
      </w:r>
      <w:smartTag w:uri="urn:schemas-microsoft-com:office:smarttags" w:element="country-region">
        <w:r>
          <w:rPr>
            <w:rFonts w:ascii="Times New Roman" w:hAnsi="Times New Roman"/>
          </w:rPr>
          <w:t>United States</w:t>
        </w:r>
      </w:smartTag>
      <w:r>
        <w:rPr>
          <w:rFonts w:ascii="Times New Roman" w:hAnsi="Times New Roman"/>
        </w:rPr>
        <w:t xml:space="preserve"> </w:t>
      </w:r>
      <w:r w:rsidR="00312984">
        <w:rPr>
          <w:rFonts w:ascii="Times New Roman" w:hAnsi="Times New Roman"/>
        </w:rPr>
        <w:t>h</w:t>
      </w:r>
      <w:r>
        <w:rPr>
          <w:rFonts w:ascii="Times New Roman" w:hAnsi="Times New Roman"/>
        </w:rPr>
        <w:t xml:space="preserve">as an absolute advantage in the production of wheat (3 hrs./unit &lt; 4 hrs./unit) and the </w:t>
      </w:r>
      <w:smartTag w:uri="urn:schemas-microsoft-com:office:smarttags" w:element="place">
        <w:smartTag w:uri="urn:schemas-microsoft-com:office:smarttags" w:element="country-region">
          <w:r>
            <w:rPr>
              <w:rFonts w:ascii="Times New Roman" w:hAnsi="Times New Roman"/>
            </w:rPr>
            <w:t>United Kingdom</w:t>
          </w:r>
        </w:smartTag>
      </w:smartTag>
      <w:r>
        <w:rPr>
          <w:rFonts w:ascii="Times New Roman" w:hAnsi="Times New Roman"/>
        </w:rPr>
        <w:t xml:space="preserve"> has an absolute advantage in clothing (4 hrs./unit &lt; 9 hrs./unit).  The </w:t>
      </w:r>
      <w:smartTag w:uri="urn:schemas-microsoft-com:office:smarttags" w:element="place">
        <w:smartTag w:uri="urn:schemas-microsoft-com:office:smarttags" w:element="country-region">
          <w:r>
            <w:rPr>
              <w:rFonts w:ascii="Times New Roman" w:hAnsi="Times New Roman"/>
            </w:rPr>
            <w:t>United States</w:t>
          </w:r>
        </w:smartTag>
      </w:smartTag>
      <w:r>
        <w:rPr>
          <w:rFonts w:ascii="Times New Roman" w:hAnsi="Times New Roman"/>
        </w:rPr>
        <w:t xml:space="preserve"> would gain at the barter price of 1C:2W (1W:0.5C) since it only gets 0.33C for 1W in autarky.  Similarly, the </w:t>
      </w:r>
      <w:smartTag w:uri="urn:schemas-microsoft-com:office:smarttags" w:element="place">
        <w:smartTag w:uri="urn:schemas-microsoft-com:office:smarttags" w:element="country-region">
          <w:r>
            <w:rPr>
              <w:rFonts w:ascii="Times New Roman" w:hAnsi="Times New Roman"/>
            </w:rPr>
            <w:t>United Kingdom</w:t>
          </w:r>
        </w:smartTag>
      </w:smartTag>
      <w:r>
        <w:rPr>
          <w:rFonts w:ascii="Times New Roman" w:hAnsi="Times New Roman"/>
        </w:rPr>
        <w:t xml:space="preserve"> would benefit because it takes only 0.5C to obtain a unit of wheat with trade instead of 1C in autarky.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7.</w:t>
      </w:r>
      <w:r>
        <w:rPr>
          <w:rFonts w:ascii="Times New Roman" w:hAnsi="Times New Roman"/>
        </w:rPr>
        <w:tab/>
        <w:t xml:space="preserve">(a)  In autarky the </w:t>
      </w:r>
      <w:smartTag w:uri="urn:schemas-microsoft-com:office:smarttags" w:element="place">
        <w:smartTag w:uri="urn:schemas-microsoft-com:office:smarttags" w:element="country-region">
          <w:r>
            <w:rPr>
              <w:rFonts w:ascii="Times New Roman" w:hAnsi="Times New Roman"/>
            </w:rPr>
            <w:t>United Kingdom</w:t>
          </w:r>
        </w:smartTag>
      </w:smartTag>
      <w:r>
        <w:rPr>
          <w:rFonts w:ascii="Times New Roman" w:hAnsi="Times New Roman"/>
        </w:rPr>
        <w:t xml:space="preserve"> would produce 75 units of clothing (300 labor hours/4 hrs.) and 50 units of wheat (200 labor hours/4 hrs.).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 xml:space="preserve">(b)  If the </w:t>
      </w:r>
      <w:smartTag w:uri="urn:schemas-microsoft-com:office:smarttags" w:element="place">
        <w:smartTag w:uri="urn:schemas-microsoft-com:office:smarttags" w:element="country-region">
          <w:r>
            <w:rPr>
              <w:rFonts w:ascii="Times New Roman" w:hAnsi="Times New Roman"/>
            </w:rPr>
            <w:t>United Kingdom</w:t>
          </w:r>
        </w:smartTag>
      </w:smartTag>
      <w:r>
        <w:rPr>
          <w:rFonts w:ascii="Times New Roman" w:hAnsi="Times New Roman"/>
        </w:rPr>
        <w:t xml:space="preserve"> allocates all of its labor to clothing production, it will produce 125 units of clothing (500 total labor hours/4 hrs.).  </w:t>
      </w:r>
      <w:smartTag w:uri="urn:schemas-microsoft-com:office:smarttags" w:element="place">
        <w:smartTag w:uri="urn:schemas-microsoft-com:office:smarttags" w:element="country-region">
          <w:r>
            <w:rPr>
              <w:rFonts w:ascii="Times New Roman" w:hAnsi="Times New Roman"/>
            </w:rPr>
            <w:t>United Kingdom</w:t>
          </w:r>
        </w:smartTag>
      </w:smartTag>
      <w:r>
        <w:rPr>
          <w:rFonts w:ascii="Times New Roman" w:hAnsi="Times New Roman"/>
        </w:rPr>
        <w:t xml:space="preserve"> consumption of clothing with trade will be the difference between domestic production and exports, i.e., 85 units of cloth.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smartTag w:uri="urn:schemas-microsoft-com:office:smarttags" w:element="place">
        <w:smartTag w:uri="urn:schemas-microsoft-com:office:smarttags" w:element="country-region">
          <w:r>
            <w:rPr>
              <w:rFonts w:ascii="Times New Roman" w:hAnsi="Times New Roman"/>
            </w:rPr>
            <w:t>United Kingdom</w:t>
          </w:r>
        </w:smartTag>
      </w:smartTag>
      <w:r>
        <w:rPr>
          <w:rFonts w:ascii="Times New Roman" w:hAnsi="Times New Roman"/>
        </w:rPr>
        <w:t xml:space="preserve"> consumption of wheat will be equal to the 80 units of wheat imports it receives for its 40 units of clothing exports [(40 units of exports) (2W/1C)].  Thus, with trade, </w:t>
      </w:r>
      <w:smartTag w:uri="urn:schemas-microsoft-com:office:smarttags" w:element="place">
        <w:smartTag w:uri="urn:schemas-microsoft-com:office:smarttags" w:element="country-region">
          <w:r>
            <w:rPr>
              <w:rFonts w:ascii="Times New Roman" w:hAnsi="Times New Roman"/>
            </w:rPr>
            <w:t>United Kingdom</w:t>
          </w:r>
        </w:smartTag>
      </w:smartTag>
      <w:r>
        <w:rPr>
          <w:rFonts w:ascii="Times New Roman" w:hAnsi="Times New Roman"/>
        </w:rPr>
        <w:t xml:space="preserve"> consumption of clothing increased from 75 to 85 units and its consumption of wheat increased from 50 units to 80 units.                                                      </w:t>
      </w:r>
      <w:r>
        <w:rPr>
          <w:rFonts w:ascii="Times New Roman" w:hAnsi="Times New Roman"/>
        </w:rPr>
        <w:tab/>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8.  </w:t>
      </w:r>
      <w:r>
        <w:rPr>
          <w:rFonts w:ascii="Times New Roman" w:hAnsi="Times New Roman"/>
        </w:rPr>
        <w:tab/>
        <w:t xml:space="preserve">(a)  In autarky </w:t>
      </w:r>
      <w:smartTag w:uri="urn:schemas-microsoft-com:office:smarttags" w:element="place">
        <w:smartTag w:uri="urn:schemas-microsoft-com:office:smarttags" w:element="country-region">
          <w:r>
            <w:rPr>
              <w:rFonts w:ascii="Times New Roman" w:hAnsi="Times New Roman"/>
            </w:rPr>
            <w:t>United States</w:t>
          </w:r>
        </w:smartTag>
      </w:smartTag>
      <w:r>
        <w:rPr>
          <w:rFonts w:ascii="Times New Roman" w:hAnsi="Times New Roman"/>
        </w:rPr>
        <w:t xml:space="preserve"> wheat production will be 110 units (330 labor hrs./3 hrs.), and cloth production will be 30 units (270 labor hours/9 hrs.).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 xml:space="preserve">(b)  With trade, the </w:t>
      </w:r>
      <w:smartTag w:uri="urn:schemas-microsoft-com:office:smarttags" w:element="place">
        <w:smartTag w:uri="urn:schemas-microsoft-com:office:smarttags" w:element="country-region">
          <w:r>
            <w:rPr>
              <w:rFonts w:ascii="Times New Roman" w:hAnsi="Times New Roman"/>
            </w:rPr>
            <w:t>United States</w:t>
          </w:r>
        </w:smartTag>
      </w:smartTag>
      <w:r>
        <w:rPr>
          <w:rFonts w:ascii="Times New Roman" w:hAnsi="Times New Roman"/>
        </w:rPr>
        <w:t xml:space="preserve"> will consume 120 units of wheat (200 units of production less the 80 units of exports) and 40 units of cloth imports.  Consequently, with trade, </w:t>
      </w:r>
      <w:smartTag w:uri="urn:schemas-microsoft-com:office:smarttags" w:element="place">
        <w:smartTag w:uri="urn:schemas-microsoft-com:office:smarttags" w:element="country-region">
          <w:r>
            <w:rPr>
              <w:rFonts w:ascii="Times New Roman" w:hAnsi="Times New Roman"/>
            </w:rPr>
            <w:t>U.S.</w:t>
          </w:r>
        </w:smartTag>
      </w:smartTag>
      <w:r>
        <w:rPr>
          <w:rFonts w:ascii="Times New Roman" w:hAnsi="Times New Roman"/>
        </w:rPr>
        <w:t xml:space="preserve"> consumption of wheat has risen from 110 to 120 units and its consumption of cloth has risen from 30 to 40 units.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A61484" w:rsidP="00A614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br w:type="page"/>
      </w:r>
      <w:r w:rsidR="0079676A">
        <w:rPr>
          <w:rFonts w:ascii="Times New Roman" w:hAnsi="Times New Roman"/>
        </w:rPr>
        <w:t>In this case trade is a positive-sum game since both parties are able to consume more of both goods with trade compared to autarky, i.e., both countries unambiguously gain from trade.</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9.</w:t>
      </w:r>
      <w:r>
        <w:rPr>
          <w:rFonts w:ascii="Times New Roman" w:hAnsi="Times New Roman"/>
        </w:rPr>
        <w:tab/>
        <w:t xml:space="preserve">A Mercantilist would view the continuing trade surplus as a very desirable outcome, since it produces a net increase in </w:t>
      </w:r>
      <w:r w:rsidR="00C41456">
        <w:rPr>
          <w:rFonts w:ascii="Times New Roman" w:hAnsi="Times New Roman"/>
        </w:rPr>
        <w:t>Chinese</w:t>
      </w:r>
      <w:r>
        <w:rPr>
          <w:rFonts w:ascii="Times New Roman" w:hAnsi="Times New Roman"/>
        </w:rPr>
        <w:t xml:space="preserve"> holdings of foreign exchange (claims on foreign country assets) which is similar to increased holdings of specie in Mercantilist times.  To the Mercantilist, the surplus represents successful </w:t>
      </w:r>
      <w:r w:rsidR="00C41456">
        <w:rPr>
          <w:rFonts w:ascii="Times New Roman" w:hAnsi="Times New Roman"/>
        </w:rPr>
        <w:t>Chinese</w:t>
      </w:r>
      <w:r>
        <w:rPr>
          <w:rFonts w:ascii="Times New Roman" w:hAnsi="Times New Roman"/>
        </w:rPr>
        <w:t xml:space="preserve"> policy, not a problem.  Hume would argue that the situation would be self-correcting if a fixed exchange rate system is in place as long as prices and wages are flexible and </w:t>
      </w:r>
      <w:r w:rsidR="00C41456">
        <w:rPr>
          <w:rFonts w:ascii="Times New Roman" w:hAnsi="Times New Roman"/>
        </w:rPr>
        <w:t>China</w:t>
      </w:r>
      <w:r>
        <w:rPr>
          <w:rFonts w:ascii="Times New Roman" w:hAnsi="Times New Roman"/>
        </w:rPr>
        <w:t xml:space="preserve"> does nothing to interfere with the flow of payment and its impact on the money supply.  The increase in the money supply accompanying the trade surplus would lead to a relative increase in the prices of </w:t>
      </w:r>
      <w:r w:rsidR="00C41456">
        <w:rPr>
          <w:rFonts w:ascii="Times New Roman" w:hAnsi="Times New Roman"/>
        </w:rPr>
        <w:t>Chinese</w:t>
      </w:r>
      <w:r>
        <w:rPr>
          <w:rFonts w:ascii="Times New Roman" w:hAnsi="Times New Roman"/>
        </w:rPr>
        <w:t xml:space="preserve"> goods, thus reducing the trade surplus.  In </w:t>
      </w:r>
      <w:smartTag w:uri="urn:schemas-microsoft-com:office:smarttags" w:element="place">
        <w:smartTag w:uri="urn:schemas-microsoft-com:office:smarttags" w:element="country-region">
          <w:r w:rsidR="00C41456">
            <w:rPr>
              <w:rFonts w:ascii="Times New Roman" w:hAnsi="Times New Roman"/>
            </w:rPr>
            <w:t>China</w:t>
          </w:r>
        </w:smartTag>
      </w:smartTag>
      <w:r>
        <w:rPr>
          <w:rFonts w:ascii="Times New Roman" w:hAnsi="Times New Roman"/>
        </w:rPr>
        <w:t xml:space="preserve">’s trading partners, the money supply would decrease and prices would decrease, thus decreasing their deficits.  Movement to a zero trade balance would also occur under a flexible-rate system because the trade surplus would lead to an increase in the value of the </w:t>
      </w:r>
      <w:r w:rsidR="00C41456">
        <w:rPr>
          <w:rFonts w:ascii="Times New Roman" w:hAnsi="Times New Roman"/>
        </w:rPr>
        <w:t>Chinese</w:t>
      </w:r>
      <w:r>
        <w:rPr>
          <w:rFonts w:ascii="Times New Roman" w:hAnsi="Times New Roman"/>
        </w:rPr>
        <w:t xml:space="preserve"> currency and therefore to a relative increase in the prices of </w:t>
      </w:r>
      <w:r w:rsidR="00C41456">
        <w:rPr>
          <w:rFonts w:ascii="Times New Roman" w:hAnsi="Times New Roman"/>
        </w:rPr>
        <w:t>Chinese</w:t>
      </w:r>
      <w:r>
        <w:rPr>
          <w:rFonts w:ascii="Times New Roman" w:hAnsi="Times New Roman"/>
        </w:rPr>
        <w:t xml:space="preserve"> goods and services.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10.</w:t>
      </w:r>
      <w:r>
        <w:rPr>
          <w:rFonts w:ascii="Times New Roman" w:hAnsi="Times New Roman"/>
        </w:rPr>
        <w:tab/>
        <w:t xml:space="preserve">With a price elasticity of demand of (-) 2.0, a 10 percent increase in price will cause the quantity demanded in </w:t>
      </w:r>
      <w:smartTag w:uri="urn:schemas-microsoft-com:office:smarttags" w:element="country-region">
        <w:smartTag w:uri="urn:schemas-microsoft-com:office:smarttags" w:element="place">
          <w:r>
            <w:rPr>
              <w:rFonts w:ascii="Times New Roman" w:hAnsi="Times New Roman"/>
            </w:rPr>
            <w:t>Spain</w:t>
          </w:r>
        </w:smartTag>
      </w:smartTag>
      <w:r>
        <w:rPr>
          <w:rFonts w:ascii="Times New Roman" w:hAnsi="Times New Roman"/>
        </w:rPr>
        <w:t xml:space="preserve"> to fall by 20 percent [(-2.0) (0.10)].  </w:t>
      </w:r>
      <w:r w:rsidR="00312984">
        <w:rPr>
          <w:rFonts w:ascii="Times New Roman" w:hAnsi="Times New Roman"/>
        </w:rPr>
        <w:t>Because</w:t>
      </w:r>
      <w:r>
        <w:rPr>
          <w:rFonts w:ascii="Times New Roman" w:hAnsi="Times New Roman"/>
        </w:rPr>
        <w:t xml:space="preserve"> </w:t>
      </w:r>
      <w:smartTag w:uri="urn:schemas-microsoft-com:office:smarttags" w:element="country-region">
        <w:smartTag w:uri="urn:schemas-microsoft-com:office:smarttags" w:element="place">
          <w:r w:rsidR="00C41456">
            <w:rPr>
              <w:rFonts w:ascii="Times New Roman" w:hAnsi="Times New Roman"/>
            </w:rPr>
            <w:t>Switzerland</w:t>
          </w:r>
        </w:smartTag>
      </w:smartTag>
      <w:r>
        <w:rPr>
          <w:rFonts w:ascii="Times New Roman" w:hAnsi="Times New Roman"/>
        </w:rPr>
        <w:t xml:space="preserve"> was initially exporting 5,000 units, the new level of exports will be 4,000 [(5,000) (1 - 0.20)].  The new value of </w:t>
      </w:r>
      <w:r w:rsidR="00C41456">
        <w:rPr>
          <w:rFonts w:ascii="Times New Roman" w:hAnsi="Times New Roman"/>
        </w:rPr>
        <w:t>Swiss</w:t>
      </w:r>
      <w:r>
        <w:rPr>
          <w:rFonts w:ascii="Times New Roman" w:hAnsi="Times New Roman"/>
        </w:rPr>
        <w:t xml:space="preserve"> exports will be 440,000 francs [(4,000) (110)], which is exactly equal to its new level of imports.  The increase in </w:t>
      </w:r>
      <w:r w:rsidR="00C41456">
        <w:rPr>
          <w:rFonts w:ascii="Times New Roman" w:hAnsi="Times New Roman"/>
        </w:rPr>
        <w:t>Swiss</w:t>
      </w:r>
      <w:r>
        <w:rPr>
          <w:rFonts w:ascii="Times New Roman" w:hAnsi="Times New Roman"/>
        </w:rPr>
        <w:t xml:space="preserve"> prices has thus worked to remove its trade surplus with </w:t>
      </w:r>
      <w:smartTag w:uri="urn:schemas-microsoft-com:office:smarttags" w:element="place">
        <w:smartTag w:uri="urn:schemas-microsoft-com:office:smarttags" w:element="country-region">
          <w:r>
            <w:rPr>
              <w:rFonts w:ascii="Times New Roman" w:hAnsi="Times New Roman"/>
            </w:rPr>
            <w:t>Spain</w:t>
          </w:r>
        </w:smartTag>
      </w:smartTag>
      <w:r>
        <w:rPr>
          <w:rFonts w:ascii="Times New Roman" w:hAnsi="Times New Roman"/>
        </w:rPr>
        <w:t xml:space="preserve">.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F53CF" w:rsidRDefault="00CF53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In the alternative case, with a price elasticity of demand for Swiss exports of (-) 0.2, the 10 percent rise in the price of Swiss goods will cause the quantity demanded in Spain to fall by only 2 percent [(-0.2)(0.10)].  The initial export of 5,000 units decreases by 2 percent of 5,000 or by 100 units, to a quantity of 4,900 units.  The new value of Swiss exports to Spain will thus be 539,000 francs [(4,900)(110)].  The Swiss trade surplus with Spain will hence be 539,000 francs – 440,000 francs = 99,000 francs, which is larger than the original surplus of 90,000 francs.  The inelastic demand situation has resulted in the price-specie-flow mechanism generating an increase in Switzerland’s surplus, not a decrease.</w:t>
      </w:r>
    </w:p>
    <w:p w:rsidR="00CF53CF" w:rsidRDefault="00CF53C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VI.</w:t>
      </w:r>
      <w:r>
        <w:rPr>
          <w:rFonts w:ascii="Times New Roman" w:hAnsi="Times New Roman"/>
        </w:rPr>
        <w:tab/>
      </w:r>
      <w:r>
        <w:rPr>
          <w:rFonts w:ascii="Times New Roman" w:hAnsi="Times New Roman"/>
          <w:i/>
          <w:iCs/>
        </w:rPr>
        <w:t>Sample Exam Questions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A.  </w:t>
      </w:r>
      <w:r>
        <w:rPr>
          <w:rFonts w:ascii="Times New Roman" w:hAnsi="Times New Roman"/>
        </w:rPr>
        <w:tab/>
      </w:r>
      <w:r w:rsidRPr="00DB6EB7">
        <w:rPr>
          <w:rFonts w:ascii="Times New Roman" w:hAnsi="Times New Roman"/>
          <w14:shadow w14:blurRad="50800" w14:dist="38100" w14:dir="2700000" w14:sx="100000" w14:sy="100000" w14:kx="0" w14:ky="0" w14:algn="tl">
            <w14:srgbClr w14:val="000000">
              <w14:alpha w14:val="60000"/>
            </w14:srgbClr>
          </w14:shadow>
        </w:rPr>
        <w:t>Essay Questions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1.  </w:t>
      </w:r>
      <w:r>
        <w:rPr>
          <w:rFonts w:ascii="Times New Roman" w:hAnsi="Times New Roman"/>
        </w:rPr>
        <w:tab/>
        <w:t xml:space="preserve">Explain how the price-specie-flow mechanism operates to maintain balanced trade between countries.  What are the assumptions that are critical to </w:t>
      </w:r>
      <w:r w:rsidR="00312984">
        <w:rPr>
          <w:rFonts w:ascii="Times New Roman" w:hAnsi="Times New Roman"/>
        </w:rPr>
        <w:t>the mechanism’s</w:t>
      </w:r>
      <w:r>
        <w:rPr>
          <w:rFonts w:ascii="Times New Roman" w:hAnsi="Times New Roman"/>
        </w:rPr>
        <w:t xml:space="preserve"> successful operation?</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2.  </w:t>
      </w:r>
      <w:r>
        <w:rPr>
          <w:rFonts w:ascii="Times New Roman" w:hAnsi="Times New Roman"/>
        </w:rPr>
        <w:tab/>
        <w:t>Why was a positive trade balance so important to Mercantilists?  In Mercantilist thinking, why did a positive trade balance not result in domestic inflation and a loss of international competitiveness?</w:t>
      </w:r>
    </w:p>
    <w:p w:rsidR="00A61484" w:rsidRDefault="00A614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3.</w:t>
      </w:r>
      <w:r>
        <w:rPr>
          <w:rFonts w:ascii="Times New Roman" w:hAnsi="Times New Roman"/>
        </w:rPr>
        <w:tab/>
        <w:t>What were the critical foundations of Mercantilist thought?  What trade policies resulted from this way of thinking?</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4.  </w:t>
      </w:r>
      <w:r>
        <w:rPr>
          <w:rFonts w:ascii="Times New Roman" w:hAnsi="Times New Roman"/>
        </w:rPr>
        <w:tab/>
        <w:t>Explain what is meant by a zero-sum game, and why it was central to Mercantilist</w:t>
      </w:r>
      <w:r w:rsidR="00107366">
        <w:rPr>
          <w:rFonts w:ascii="Times New Roman" w:hAnsi="Times New Roman"/>
        </w:rPr>
        <w:t xml:space="preserve"> thinking</w:t>
      </w:r>
      <w:r>
        <w:rPr>
          <w:rFonts w:ascii="Times New Roman" w:hAnsi="Times New Roman"/>
        </w:rPr>
        <w:t>.  Then, explain how Smith’s idea of absolute advantage altered the nature of the</w:t>
      </w:r>
      <w:r w:rsidR="00107366">
        <w:rPr>
          <w:rFonts w:ascii="Times New Roman" w:hAnsi="Times New Roman"/>
        </w:rPr>
        <w:t xml:space="preserve"> “game.”</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9A5E33" w:rsidRDefault="009A5E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5.</w:t>
      </w:r>
      <w:r>
        <w:rPr>
          <w:rFonts w:ascii="Times New Roman" w:hAnsi="Times New Roman"/>
        </w:rPr>
        <w:tab/>
        <w:t xml:space="preserve">(a)  Why did the Mercantilists think that a situation where a country’s exports exceed its </w:t>
      </w:r>
    </w:p>
    <w:p w:rsidR="009A5E33" w:rsidRDefault="009A5E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 xml:space="preserve">imports is a “favorable” situation for the country?  Briefly, what policies would a </w:t>
      </w:r>
    </w:p>
    <w:p w:rsidR="009A5E33" w:rsidRDefault="009A5E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 xml:space="preserve">Mercantilist recommend in order to generate such a “favorable” situation?  </w:t>
      </w:r>
    </w:p>
    <w:p w:rsidR="009A5E33" w:rsidRDefault="009A5E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9A5E33" w:rsidRDefault="009A5E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 xml:space="preserve">(b)  What was the “price-specie-flow doctrine” and how did it undermine Mercantilist </w:t>
      </w:r>
    </w:p>
    <w:p w:rsidR="009A5E33" w:rsidRDefault="009A5E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 xml:space="preserve">thinking?  Why would a situation where the demands for traded goods are “inelastic” </w:t>
      </w:r>
    </w:p>
    <w:p w:rsidR="009A5E33" w:rsidRDefault="009A5E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 xml:space="preserve">with respect to price changes pose a problem for the “price-specie-flow doctrine” in its </w:t>
      </w:r>
    </w:p>
    <w:p w:rsidR="009A5E33" w:rsidRDefault="009A5E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attack on Mercantilist thinking?</w:t>
      </w:r>
    </w:p>
    <w:p w:rsidR="009A5E33" w:rsidRDefault="009A5E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B.  </w:t>
      </w:r>
      <w:r>
        <w:rPr>
          <w:rFonts w:ascii="Times New Roman" w:hAnsi="Times New Roman"/>
        </w:rPr>
        <w:tab/>
      </w:r>
      <w:r w:rsidRPr="00DB6EB7">
        <w:rPr>
          <w:rFonts w:ascii="Times New Roman" w:hAnsi="Times New Roman"/>
          <w14:shadow w14:blurRad="50800" w14:dist="38100" w14:dir="2700000" w14:sx="100000" w14:sy="100000" w14:kx="0" w14:ky="0" w14:algn="tl">
            <w14:srgbClr w14:val="000000">
              <w14:alpha w14:val="60000"/>
            </w14:srgbClr>
          </w14:shadow>
        </w:rPr>
        <w:t>Multiple-Choice Questions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12984" w:rsidRDefault="00D801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6</w:t>
      </w:r>
      <w:r w:rsidR="0079676A">
        <w:rPr>
          <w:rFonts w:ascii="Times New Roman" w:hAnsi="Times New Roman"/>
        </w:rPr>
        <w:t>.</w:t>
      </w:r>
      <w:r w:rsidR="0079676A">
        <w:rPr>
          <w:rFonts w:ascii="Times New Roman" w:hAnsi="Times New Roman"/>
        </w:rPr>
        <w:tab/>
        <w:t xml:space="preserve">In the price-specie-flow doctrine, a deficit country will </w:t>
      </w:r>
      <w:r w:rsidR="00312984">
        <w:rPr>
          <w:rFonts w:ascii="Times New Roman" w:hAnsi="Times New Roman"/>
        </w:rPr>
        <w:t>__________</w:t>
      </w:r>
      <w:r w:rsidR="0079676A">
        <w:rPr>
          <w:rFonts w:ascii="Times New Roman" w:hAnsi="Times New Roman"/>
        </w:rPr>
        <w:t xml:space="preserve"> gold, and this gold </w:t>
      </w:r>
    </w:p>
    <w:p w:rsidR="0079676A" w:rsidRDefault="003129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r w:rsidR="0079676A">
        <w:rPr>
          <w:rFonts w:ascii="Times New Roman" w:hAnsi="Times New Roman"/>
        </w:rPr>
        <w:t xml:space="preserve">flow will ultimately lead to </w:t>
      </w:r>
      <w:r>
        <w:rPr>
          <w:rFonts w:ascii="Times New Roman" w:hAnsi="Times New Roman"/>
        </w:rPr>
        <w:t>__________</w:t>
      </w:r>
      <w:r w:rsidR="0079676A">
        <w:rPr>
          <w:rFonts w:ascii="Times New Roman" w:hAnsi="Times New Roman"/>
        </w:rPr>
        <w:t xml:space="preserve"> in the deficit country’s exports.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a.  lose;  a decrease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Pr>
          <w:rFonts w:ascii="Times New Roman" w:hAnsi="Times New Roman"/>
        </w:rPr>
        <w:tab/>
        <w:t>b.  lose;  an increase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c.  gain;  a decrease</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d.  gain;  an increase</w:t>
      </w:r>
    </w:p>
    <w:p w:rsidR="00312984" w:rsidRDefault="003129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D801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7</w:t>
      </w:r>
      <w:r w:rsidR="0079676A">
        <w:rPr>
          <w:rFonts w:ascii="Times New Roman" w:hAnsi="Times New Roman"/>
        </w:rPr>
        <w:t>.</w:t>
      </w:r>
      <w:r w:rsidR="0079676A">
        <w:rPr>
          <w:rFonts w:ascii="Times New Roman" w:hAnsi="Times New Roman"/>
        </w:rPr>
        <w:tab/>
        <w:t>In the Mercantilist view of international trade (in a two-country world),</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 xml:space="preserve">a.  both countries could gain from trade at the same time, but the distribution of the gains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depended upon the terms of trade.</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 xml:space="preserve">b.  both countries could gain from trade at the same time, and the terms of trade were of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no consequence for the distribution of the gains.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c.  neither country could ever gain from trade.</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Pr>
          <w:rFonts w:ascii="Times New Roman" w:hAnsi="Times New Roman"/>
        </w:rPr>
        <w:tab/>
        <w:t>d.  one country’s gain from trade was associated with a loss for the other country.</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8. </w:t>
      </w:r>
      <w:r>
        <w:rPr>
          <w:rFonts w:ascii="Times New Roman" w:hAnsi="Times New Roman"/>
        </w:rPr>
        <w:tab/>
        <w:t>According to the labor theory of value,</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a.  the value of labor is determined by its value in production.</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 xml:space="preserve">b.  the value of a good is determined by the amount of labor with which each unit of </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 xml:space="preserve">capital in an industry works. </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 xml:space="preserve">         *</w:t>
      </w:r>
      <w:r>
        <w:rPr>
          <w:rFonts w:ascii="Times New Roman" w:hAnsi="Times New Roman"/>
        </w:rPr>
        <w:tab/>
        <w:t xml:space="preserve">c.  the price of a good A compared to the price of good B bears the same relationship as </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rPr>
      </w:pPr>
      <w:r>
        <w:rPr>
          <w:rFonts w:ascii="Times New Roman" w:hAnsi="Times New Roman"/>
        </w:rPr>
        <w:tab/>
        <w:t>the relative amounts of labor used in producing each good.</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 xml:space="preserve">d.  the values of two minerals such as coal and gold with similar production costs may be </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very different.</w:t>
      </w:r>
    </w:p>
    <w:p w:rsidR="00A61484" w:rsidRDefault="00A61484"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79676A" w:rsidRDefault="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9</w:t>
      </w:r>
      <w:r w:rsidR="0079676A">
        <w:rPr>
          <w:rFonts w:ascii="Times New Roman" w:hAnsi="Times New Roman"/>
        </w:rPr>
        <w:t>.</w:t>
      </w:r>
      <w:r w:rsidR="0079676A">
        <w:rPr>
          <w:rFonts w:ascii="Times New Roman" w:hAnsi="Times New Roman"/>
        </w:rPr>
        <w:tab/>
        <w:t xml:space="preserve">If the demand for traded goods is price-inelastic, the price-specie-flow mechanism will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result in</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a.  gold movements between countries that remove trade deficits and surpluses.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Pr>
          <w:rFonts w:ascii="Times New Roman" w:hAnsi="Times New Roman"/>
        </w:rPr>
        <w:tab/>
        <w:t>b.  gold movements between countries that worsen trade deficits and surpluses.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 xml:space="preserve">c.  negligible movements of gold between countries and hence little or no adjustment of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 xml:space="preserve">trade deficits and surpluses.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d.  a removal of the basis for trade between countries.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12984" w:rsidRDefault="00107366" w:rsidP="003129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10</w:t>
      </w:r>
      <w:r w:rsidR="00312984">
        <w:rPr>
          <w:rFonts w:ascii="Times New Roman" w:hAnsi="Times New Roman"/>
        </w:rPr>
        <w:t>.</w:t>
      </w:r>
      <w:r w:rsidR="00312984">
        <w:rPr>
          <w:rFonts w:ascii="Times New Roman" w:hAnsi="Times New Roman"/>
        </w:rPr>
        <w:tab/>
        <w:t>In Adam Smith’s view, international trade</w:t>
      </w:r>
    </w:p>
    <w:p w:rsidR="00312984" w:rsidRDefault="00312984" w:rsidP="003129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312984" w:rsidRDefault="00312984" w:rsidP="003129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a.  benefited both trading countries.</w:t>
      </w:r>
    </w:p>
    <w:p w:rsidR="00312984" w:rsidRDefault="00312984" w:rsidP="003129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b.  was based on absolute cost differences.</w:t>
      </w:r>
    </w:p>
    <w:p w:rsidR="00312984" w:rsidRDefault="00312984" w:rsidP="003129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c.  reflected the resource base of the countries in question.</w:t>
      </w:r>
    </w:p>
    <w:p w:rsidR="00312984" w:rsidRDefault="00312984" w:rsidP="003129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Pr>
          <w:rFonts w:ascii="Times New Roman" w:hAnsi="Times New Roman"/>
        </w:rPr>
        <w:tab/>
        <w:t>d.  all of the above.</w:t>
      </w:r>
    </w:p>
    <w:p w:rsidR="00312984" w:rsidRDefault="00312984" w:rsidP="003129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3129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1</w:t>
      </w:r>
      <w:r w:rsidR="00D80191">
        <w:rPr>
          <w:rFonts w:ascii="Times New Roman" w:hAnsi="Times New Roman"/>
        </w:rPr>
        <w:t>1</w:t>
      </w:r>
      <w:r w:rsidR="0079676A">
        <w:rPr>
          <w:rFonts w:ascii="Times New Roman" w:hAnsi="Times New Roman"/>
        </w:rPr>
        <w:t>.</w:t>
      </w:r>
      <w:r w:rsidR="0079676A">
        <w:rPr>
          <w:rFonts w:ascii="Times New Roman" w:hAnsi="Times New Roman"/>
        </w:rPr>
        <w:tab/>
        <w:t>Which of the following policies would</w:t>
      </w:r>
      <w:r w:rsidR="0079676A">
        <w:rPr>
          <w:rFonts w:ascii="Times New Roman" w:hAnsi="Times New Roman"/>
          <w:i/>
          <w:iCs/>
        </w:rPr>
        <w:t xml:space="preserve"> NOT</w:t>
      </w:r>
      <w:r w:rsidR="0079676A">
        <w:rPr>
          <w:rFonts w:ascii="Times New Roman" w:hAnsi="Times New Roman"/>
        </w:rPr>
        <w:t xml:space="preserve"> be consistent with the Mercantilist balance-</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of-trade doctrine?</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Pr>
          <w:rFonts w:ascii="Times New Roman" w:hAnsi="Times New Roman"/>
        </w:rPr>
        <w:tab/>
        <w:t>a.  payment of high wages to labor</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b.  import duties on final products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c.  export subsidies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d.  prohibition of imports of manufactured goods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12.</w:t>
      </w:r>
      <w:r>
        <w:rPr>
          <w:rFonts w:ascii="Times New Roman" w:hAnsi="Times New Roman"/>
        </w:rPr>
        <w:tab/>
        <w:t>During the price-specie-flow adjustment process to a trade imbalance, if demands for</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 xml:space="preserve">goods are </w:t>
      </w:r>
      <w:r>
        <w:rPr>
          <w:rFonts w:ascii="Times New Roman" w:hAnsi="Times New Roman"/>
          <w:i/>
          <w:iCs/>
        </w:rPr>
        <w:t>inelastic</w:t>
      </w:r>
      <w:r>
        <w:rPr>
          <w:rFonts w:ascii="Times New Roman" w:hAnsi="Times New Roman"/>
        </w:rPr>
        <w:t xml:space="preserve">, then, when the price level __________ in the country with the trade </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 xml:space="preserve">deficit, the value of that country’s exports will __________ as the price-specie-flow </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process takes place.</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a.  falls;  increase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 b.  falls;  decrease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c.  rises;  increase</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d.  rises;  decrease</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13.</w:t>
      </w:r>
      <w:r>
        <w:rPr>
          <w:rFonts w:ascii="Times New Roman" w:hAnsi="Times New Roman"/>
        </w:rPr>
        <w:tab/>
        <w:t>David Hume’s price-specie-flow mechanism</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 xml:space="preserve">a.  reinforced the Mercantilist notion that a country could maintain a permanent </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“favorable” balance of trade where exports exceeded imports.</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Pr>
          <w:rFonts w:ascii="Times New Roman" w:hAnsi="Times New Roman"/>
        </w:rPr>
        <w:tab/>
        <w:t xml:space="preserve">b.  works more effectively if demands for traded goods are “price-elastic” rather than </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 xml:space="preserve">“price-inelastic.” </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c.  assumed that the countries involved have substantial unemployment.</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 xml:space="preserve">d.  works equally effectively whether demands for traded goods are “price-elastic” or </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“price-inelastic.”</w:t>
      </w:r>
    </w:p>
    <w:p w:rsidR="00107366" w:rsidRDefault="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A614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br w:type="page"/>
      </w:r>
      <w:r w:rsidR="00F65C8D">
        <w:rPr>
          <w:rFonts w:ascii="Times New Roman" w:hAnsi="Times New Roman"/>
        </w:rPr>
        <w:t>1</w:t>
      </w:r>
      <w:r w:rsidR="00107366">
        <w:rPr>
          <w:rFonts w:ascii="Times New Roman" w:hAnsi="Times New Roman"/>
        </w:rPr>
        <w:t>4</w:t>
      </w:r>
      <w:r w:rsidR="0079676A">
        <w:rPr>
          <w:rFonts w:ascii="Times New Roman" w:hAnsi="Times New Roman"/>
        </w:rPr>
        <w:t>.</w:t>
      </w:r>
      <w:r w:rsidR="0079676A">
        <w:rPr>
          <w:rFonts w:ascii="Times New Roman" w:hAnsi="Times New Roman"/>
        </w:rPr>
        <w:tab/>
        <w:t>The price-specie-flow mechanism suggested that</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 xml:space="preserve">a.  a country could easily maintain a balance-of-payments surplus for a long period of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time.</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b.  a deficit country would experience an increase in its money supply and its price level.</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Pr>
          <w:rFonts w:ascii="Times New Roman" w:hAnsi="Times New Roman"/>
        </w:rPr>
        <w:tab/>
        <w:t>c.  a surplus country would experience an increase in its money supply and its price level.</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d.  a country’s internal price level has no relation to the country’s foreign trade activities.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15.</w:t>
      </w:r>
      <w:r>
        <w:rPr>
          <w:rFonts w:ascii="Times New Roman" w:hAnsi="Times New Roman"/>
        </w:rPr>
        <w:tab/>
        <w:t xml:space="preserve">The policy of minimum government interference in or regulation of economic activity, </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advocated by Adam Smith and the Classical economists, was known as</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a.  the law of comparative advantage.</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Pr>
          <w:rFonts w:ascii="Times New Roman" w:hAnsi="Times New Roman"/>
        </w:rPr>
        <w:tab/>
        <w:t>b.  laissez-faire.</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c.  the labor theory of value.</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d.  Mercantilism.</w:t>
      </w:r>
    </w:p>
    <w:p w:rsidR="00107366" w:rsidRDefault="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F65C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1</w:t>
      </w:r>
      <w:r w:rsidR="00107366">
        <w:rPr>
          <w:rFonts w:ascii="Times New Roman" w:hAnsi="Times New Roman"/>
        </w:rPr>
        <w:t>6</w:t>
      </w:r>
      <w:r w:rsidR="0079676A">
        <w:rPr>
          <w:rFonts w:ascii="Times New Roman" w:hAnsi="Times New Roman"/>
        </w:rPr>
        <w:t>.</w:t>
      </w:r>
      <w:r w:rsidR="0079676A">
        <w:rPr>
          <w:rFonts w:ascii="Times New Roman" w:hAnsi="Times New Roman"/>
        </w:rPr>
        <w:tab/>
        <w:t xml:space="preserve">A Mercantilist policymaker would be in favor of which of the following policies or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events pertaining to his/her country?</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a.  a decrease in the size of the population</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b.  a minimum wage bill to protect the standard of living of workers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c.  a prohibition on the export of manufactured goods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Pr>
          <w:rFonts w:ascii="Times New Roman" w:hAnsi="Times New Roman"/>
        </w:rPr>
        <w:tab/>
        <w:t xml:space="preserve">d.  an increase in the percentage of factors of production devoted to adding value to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imported raw materials in order to later export the resulting manufactured goods.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B07E3" w:rsidRPr="00DB07E3" w:rsidRDefault="00DB07E3" w:rsidP="00DB0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B07E3">
        <w:rPr>
          <w:rFonts w:ascii="Times New Roman" w:hAnsi="Times New Roman"/>
        </w:rPr>
        <w:t>1</w:t>
      </w:r>
      <w:r w:rsidR="00107366">
        <w:rPr>
          <w:rFonts w:ascii="Times New Roman" w:hAnsi="Times New Roman"/>
        </w:rPr>
        <w:t>7</w:t>
      </w:r>
      <w:r w:rsidRPr="00DB07E3">
        <w:rPr>
          <w:rFonts w:ascii="Times New Roman" w:hAnsi="Times New Roman"/>
        </w:rPr>
        <w:t>.</w:t>
      </w:r>
      <w:r w:rsidRPr="00DB07E3">
        <w:rPr>
          <w:rFonts w:ascii="Times New Roman" w:hAnsi="Times New Roman"/>
        </w:rPr>
        <w:tab/>
        <w:t xml:space="preserve">In the context of David Hume’s price-specie-flow mechanism that challenged the </w:t>
      </w:r>
    </w:p>
    <w:p w:rsidR="00DB07E3" w:rsidRPr="00DB07E3" w:rsidRDefault="00DB07E3" w:rsidP="00DB0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B07E3">
        <w:rPr>
          <w:rFonts w:ascii="Times New Roman" w:hAnsi="Times New Roman"/>
        </w:rPr>
        <w:tab/>
        <w:t xml:space="preserve">feasibility of the Mercantilist ideas regarding a trade surplus, which one of the </w:t>
      </w:r>
      <w:r>
        <w:rPr>
          <w:rFonts w:ascii="Times New Roman" w:hAnsi="Times New Roman"/>
        </w:rPr>
        <w:t>following</w:t>
      </w:r>
    </w:p>
    <w:p w:rsidR="00DB07E3" w:rsidRPr="00DB07E3" w:rsidRDefault="00DB07E3" w:rsidP="00DB0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B07E3">
        <w:rPr>
          <w:rFonts w:ascii="Times New Roman" w:hAnsi="Times New Roman"/>
        </w:rPr>
        <w:tab/>
        <w:t xml:space="preserve">statements is </w:t>
      </w:r>
      <w:r w:rsidRPr="00DB07E3">
        <w:rPr>
          <w:rFonts w:ascii="Times New Roman" w:hAnsi="Times New Roman"/>
          <w:b/>
        </w:rPr>
        <w:t>NOT</w:t>
      </w:r>
      <w:r w:rsidRPr="00DB07E3">
        <w:rPr>
          <w:rFonts w:ascii="Times New Roman" w:hAnsi="Times New Roman"/>
        </w:rPr>
        <w:t xml:space="preserve"> correct?</w:t>
      </w:r>
    </w:p>
    <w:p w:rsidR="00DB07E3" w:rsidRPr="00DB07E3" w:rsidRDefault="00DB07E3" w:rsidP="00DB0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DB07E3" w:rsidRPr="00DB07E3" w:rsidRDefault="00DB07E3" w:rsidP="00DB0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DB07E3">
        <w:rPr>
          <w:rFonts w:ascii="Times New Roman" w:hAnsi="Times New Roman"/>
        </w:rPr>
        <w:t>a.  There is a decrease in the money supply in the deficit country.</w:t>
      </w:r>
    </w:p>
    <w:p w:rsidR="00DB07E3" w:rsidRPr="00DB07E3" w:rsidRDefault="00DB07E3" w:rsidP="00DB0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DB07E3">
        <w:rPr>
          <w:rFonts w:ascii="Times New Roman" w:hAnsi="Times New Roman"/>
        </w:rPr>
        <w:t xml:space="preserve">b.  There is an increase in the price level in the surplus country.  </w:t>
      </w:r>
    </w:p>
    <w:p w:rsidR="00DB07E3" w:rsidRPr="00DB07E3" w:rsidRDefault="00DB07E3" w:rsidP="00DB0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B07E3">
        <w:rPr>
          <w:rFonts w:ascii="Times New Roman" w:hAnsi="Times New Roman"/>
        </w:rPr>
        <w:t xml:space="preserve">         </w:t>
      </w:r>
      <w:r>
        <w:rPr>
          <w:rFonts w:ascii="Times New Roman" w:hAnsi="Times New Roman"/>
        </w:rPr>
        <w:t>*</w:t>
      </w:r>
      <w:r w:rsidRPr="00DB07E3">
        <w:rPr>
          <w:rFonts w:ascii="Times New Roman" w:hAnsi="Times New Roman"/>
        </w:rPr>
        <w:tab/>
        <w:t>c.  There is an increase in real income in the surplus country.</w:t>
      </w:r>
    </w:p>
    <w:p w:rsidR="00DB07E3" w:rsidRPr="00DB07E3" w:rsidRDefault="00DB07E3" w:rsidP="00DB07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sidRPr="00DB07E3">
        <w:rPr>
          <w:rFonts w:ascii="Times New Roman" w:hAnsi="Times New Roman"/>
        </w:rPr>
        <w:t>d.  Price changes in the surplus country cause that country’s exports to decrease.</w:t>
      </w:r>
    </w:p>
    <w:p w:rsidR="00DB07E3" w:rsidRDefault="00DB07E3" w:rsidP="00F65C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Cs w:val="20"/>
        </w:rPr>
      </w:pPr>
      <w:r>
        <w:rPr>
          <w:rFonts w:ascii="Times New Roman" w:hAnsi="Times New Roman"/>
          <w:szCs w:val="20"/>
        </w:rPr>
        <w:t xml:space="preserve">18. </w:t>
      </w:r>
      <w:r>
        <w:rPr>
          <w:rFonts w:ascii="Times New Roman" w:hAnsi="Times New Roman"/>
          <w:szCs w:val="20"/>
        </w:rPr>
        <w:tab/>
        <w:t>In David Hume’s price-specie-flow doctrine or adjustment mechanism, the assumption is made that changes in the money supply have an impact on __________.  Further, the demand for traded goods is assumed to be __________ with respect to price.</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Pr>
          <w:rFonts w:ascii="Times New Roman" w:hAnsi="Times New Roman"/>
          <w:szCs w:val="20"/>
        </w:rPr>
        <w:t xml:space="preserve">         * a.  prices rather than on output;  elastic</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Pr>
          <w:rFonts w:ascii="Times New Roman" w:hAnsi="Times New Roman"/>
          <w:szCs w:val="20"/>
        </w:rPr>
        <w:tab/>
        <w:t>b.  prices rather than on output;  inelastic</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Cs w:val="20"/>
        </w:rPr>
      </w:pPr>
      <w:r>
        <w:rPr>
          <w:rFonts w:ascii="Times New Roman" w:hAnsi="Times New Roman"/>
          <w:szCs w:val="20"/>
        </w:rPr>
        <w:t xml:space="preserve">c.  output rather than on prices;  elastic       </w:t>
      </w:r>
    </w:p>
    <w:p w:rsidR="00107366" w:rsidRDefault="00107366" w:rsidP="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4320"/>
        <w:rPr>
          <w:rFonts w:ascii="Times New Roman" w:hAnsi="Times New Roman"/>
          <w:szCs w:val="20"/>
        </w:rPr>
      </w:pPr>
      <w:r>
        <w:rPr>
          <w:rFonts w:ascii="Times New Roman" w:hAnsi="Times New Roman"/>
          <w:szCs w:val="20"/>
        </w:rPr>
        <w:t>d.  output rather than on prices;  inelastic</w:t>
      </w:r>
      <w:r>
        <w:rPr>
          <w:rFonts w:ascii="Times New Roman" w:hAnsi="Times New Roman"/>
          <w:szCs w:val="20"/>
        </w:rPr>
        <w:tab/>
      </w:r>
    </w:p>
    <w:p w:rsidR="00107366" w:rsidRDefault="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07366" w:rsidRDefault="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2E7DF7" w:rsidRPr="002E7DF7" w:rsidRDefault="00A61484" w:rsidP="002E7D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br w:type="page"/>
      </w:r>
      <w:r w:rsidR="002E7DF7" w:rsidRPr="002E7DF7">
        <w:rPr>
          <w:rFonts w:ascii="Times New Roman" w:hAnsi="Times New Roman"/>
        </w:rPr>
        <w:t>1</w:t>
      </w:r>
      <w:r w:rsidR="002E7DF7">
        <w:rPr>
          <w:rFonts w:ascii="Times New Roman" w:hAnsi="Times New Roman"/>
        </w:rPr>
        <w:t>9</w:t>
      </w:r>
      <w:r w:rsidR="002E7DF7" w:rsidRPr="002E7DF7">
        <w:rPr>
          <w:rFonts w:ascii="Times New Roman" w:hAnsi="Times New Roman"/>
        </w:rPr>
        <w:t>.</w:t>
      </w:r>
      <w:r w:rsidR="002E7DF7" w:rsidRPr="002E7DF7">
        <w:rPr>
          <w:rFonts w:ascii="Times New Roman" w:hAnsi="Times New Roman"/>
        </w:rPr>
        <w:tab/>
        <w:t xml:space="preserve">Two important assumptions contained in David Hume’s price specie-flow </w:t>
      </w:r>
    </w:p>
    <w:p w:rsidR="002E7DF7" w:rsidRPr="002E7DF7" w:rsidRDefault="002E7DF7" w:rsidP="002E7D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E7DF7">
        <w:rPr>
          <w:rFonts w:ascii="Times New Roman" w:hAnsi="Times New Roman"/>
        </w:rPr>
        <w:tab/>
        <w:t xml:space="preserve">adjustment mechanism are that </w:t>
      </w:r>
    </w:p>
    <w:p w:rsidR="002E7DF7" w:rsidRPr="002E7DF7" w:rsidRDefault="002E7DF7" w:rsidP="002E7D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2E7DF7" w:rsidRPr="002E7DF7" w:rsidRDefault="002E7DF7" w:rsidP="002E7D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E7DF7">
        <w:rPr>
          <w:rFonts w:ascii="Times New Roman" w:hAnsi="Times New Roman"/>
        </w:rPr>
        <w:tab/>
        <w:t xml:space="preserve">a.  countries are at full employment and the demands for traded goods are </w:t>
      </w:r>
    </w:p>
    <w:p w:rsidR="002E7DF7" w:rsidRPr="002E7DF7" w:rsidRDefault="002E7DF7" w:rsidP="002E7D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E7DF7">
        <w:rPr>
          <w:rFonts w:ascii="Times New Roman" w:hAnsi="Times New Roman"/>
        </w:rPr>
        <w:tab/>
        <w:t>“inelastic.”</w:t>
      </w:r>
    </w:p>
    <w:p w:rsidR="002E7DF7" w:rsidRPr="002E7DF7" w:rsidRDefault="002E7DF7" w:rsidP="002E7D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E7DF7">
        <w:rPr>
          <w:rFonts w:ascii="Times New Roman" w:hAnsi="Times New Roman"/>
        </w:rPr>
        <w:tab/>
        <w:t xml:space="preserve">b.  countries are at full employment and the price level of a country moves in </w:t>
      </w:r>
    </w:p>
    <w:p w:rsidR="002E7DF7" w:rsidRPr="002E7DF7" w:rsidRDefault="002E7DF7" w:rsidP="002E7D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E7DF7">
        <w:rPr>
          <w:rFonts w:ascii="Times New Roman" w:hAnsi="Times New Roman"/>
        </w:rPr>
        <w:tab/>
        <w:t>inverse proportion to movements in the country’s money supply.</w:t>
      </w:r>
    </w:p>
    <w:p w:rsidR="002E7DF7" w:rsidRPr="002E7DF7" w:rsidRDefault="002E7DF7" w:rsidP="002E7D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E7DF7">
        <w:rPr>
          <w:rFonts w:ascii="Times New Roman" w:hAnsi="Times New Roman"/>
        </w:rPr>
        <w:tab/>
        <w:t xml:space="preserve">c.  a country with a balance-of-payments deficit will experience a gold outflow </w:t>
      </w:r>
    </w:p>
    <w:p w:rsidR="002E7DF7" w:rsidRPr="002E7DF7" w:rsidRDefault="002E7DF7" w:rsidP="002E7D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E7DF7">
        <w:rPr>
          <w:rFonts w:ascii="Times New Roman" w:hAnsi="Times New Roman"/>
        </w:rPr>
        <w:tab/>
        <w:t>and countries are at a level of employment that is below full employment.</w:t>
      </w:r>
    </w:p>
    <w:p w:rsidR="002E7DF7" w:rsidRPr="002E7DF7" w:rsidRDefault="002E7DF7" w:rsidP="002E7D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sidRPr="002E7DF7">
        <w:rPr>
          <w:rFonts w:ascii="Times New Roman" w:hAnsi="Times New Roman"/>
        </w:rPr>
        <w:tab/>
        <w:t xml:space="preserve">d.  the demands for traded goods are “elastic” and countries are at full </w:t>
      </w:r>
    </w:p>
    <w:p w:rsidR="002E7DF7" w:rsidRPr="002E7DF7" w:rsidRDefault="002E7DF7" w:rsidP="002E7D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2E7DF7">
        <w:rPr>
          <w:rFonts w:ascii="Times New Roman" w:hAnsi="Times New Roman"/>
        </w:rPr>
        <w:tab/>
        <w:t>employment.</w:t>
      </w:r>
    </w:p>
    <w:p w:rsidR="002E7DF7" w:rsidRDefault="002E7D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2E7D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20</w:t>
      </w:r>
      <w:r w:rsidR="0079676A">
        <w:rPr>
          <w:rFonts w:ascii="Times New Roman" w:hAnsi="Times New Roman"/>
        </w:rPr>
        <w:t>.</w:t>
      </w:r>
      <w:r w:rsidR="0079676A">
        <w:rPr>
          <w:rFonts w:ascii="Times New Roman" w:hAnsi="Times New Roman"/>
        </w:rPr>
        <w:tab/>
        <w:t>The “paradox of Mercantilism” reflected that fact that</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a.  trade surpluses were fostered by protective tariffs.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Pr>
          <w:rFonts w:ascii="Times New Roman" w:hAnsi="Times New Roman"/>
        </w:rPr>
        <w:tab/>
        <w:t>b.  rich countries were comprised of large numbers of poor people.</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c.  gold inflows led to higher prices and reduced exports.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d.  gold could not be hoarded and provide money for the economy at the same time.</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1073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2</w:t>
      </w:r>
      <w:r w:rsidR="002E7DF7">
        <w:rPr>
          <w:rFonts w:ascii="Times New Roman" w:hAnsi="Times New Roman"/>
        </w:rPr>
        <w:t>1</w:t>
      </w:r>
      <w:r w:rsidR="0079676A">
        <w:rPr>
          <w:rFonts w:ascii="Times New Roman" w:hAnsi="Times New Roman"/>
        </w:rPr>
        <w:t>.</w:t>
      </w:r>
      <w:r w:rsidR="0079676A">
        <w:rPr>
          <w:rFonts w:ascii="Times New Roman" w:hAnsi="Times New Roman"/>
        </w:rPr>
        <w:tab/>
        <w:t xml:space="preserve">Given the following Classical-type table showing the number of days of labor input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 xml:space="preserve">required to obtain one unit of output of each of the two commodities in each of the two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countries: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u w:val="single"/>
        </w:rPr>
        <w:t>bicycles</w:t>
      </w:r>
      <w:r>
        <w:rPr>
          <w:rFonts w:ascii="Times New Roman" w:hAnsi="Times New Roman"/>
          <w:szCs w:val="20"/>
        </w:rPr>
        <w:tab/>
      </w:r>
      <w:r>
        <w:rPr>
          <w:rFonts w:ascii="Times New Roman" w:hAnsi="Times New Roman"/>
          <w:szCs w:val="20"/>
        </w:rPr>
        <w:tab/>
      </w:r>
      <w:r>
        <w:rPr>
          <w:rFonts w:ascii="Times New Roman" w:hAnsi="Times New Roman"/>
          <w:szCs w:val="20"/>
          <w:u w:val="single"/>
        </w:rPr>
        <w:t>computers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4320"/>
        <w:rPr>
          <w:rFonts w:ascii="Times New Roman" w:hAnsi="Times New Roman"/>
          <w:szCs w:val="20"/>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4320"/>
        <w:rPr>
          <w:rFonts w:ascii="Times New Roman" w:hAnsi="Times New Roman"/>
          <w:szCs w:val="20"/>
        </w:rPr>
      </w:pPr>
      <w:r>
        <w:rPr>
          <w:rFonts w:ascii="Times New Roman" w:hAnsi="Times New Roman"/>
          <w:szCs w:val="20"/>
        </w:rPr>
        <w:tab/>
        <w:t>United States</w:t>
      </w:r>
      <w:r>
        <w:rPr>
          <w:rFonts w:ascii="Times New Roman" w:hAnsi="Times New Roman"/>
          <w:szCs w:val="20"/>
        </w:rPr>
        <w:tab/>
      </w:r>
      <w:r>
        <w:rPr>
          <w:rFonts w:ascii="Times New Roman" w:hAnsi="Times New Roman"/>
          <w:szCs w:val="20"/>
        </w:rPr>
        <w:tab/>
        <w:t xml:space="preserve"> 4 days</w:t>
      </w:r>
      <w:r>
        <w:rPr>
          <w:rFonts w:ascii="Times New Roman" w:hAnsi="Times New Roman"/>
          <w:szCs w:val="20"/>
        </w:rPr>
        <w:tab/>
      </w:r>
      <w:r>
        <w:rPr>
          <w:rFonts w:ascii="Times New Roman" w:hAnsi="Times New Roman"/>
          <w:szCs w:val="20"/>
        </w:rPr>
        <w:tab/>
        <w:t xml:space="preserve">    </w:t>
      </w:r>
      <w:r>
        <w:rPr>
          <w:rFonts w:ascii="Times New Roman" w:hAnsi="Times New Roman"/>
          <w:szCs w:val="20"/>
        </w:rPr>
        <w:tab/>
        <w:t xml:space="preserve">   3 days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4320"/>
        <w:rPr>
          <w:rFonts w:ascii="Times New Roman" w:hAnsi="Times New Roman"/>
          <w:szCs w:val="20"/>
        </w:rPr>
      </w:pPr>
      <w:r>
        <w:rPr>
          <w:rFonts w:ascii="Times New Roman" w:hAnsi="Times New Roman"/>
          <w:szCs w:val="20"/>
        </w:rPr>
        <w:tab/>
        <w:t>United Kingdom</w:t>
      </w:r>
      <w:r>
        <w:rPr>
          <w:rFonts w:ascii="Times New Roman" w:hAnsi="Times New Roman"/>
          <w:szCs w:val="20"/>
        </w:rPr>
        <w:tab/>
        <w:t xml:space="preserve"> 5 days</w:t>
      </w:r>
      <w:r>
        <w:rPr>
          <w:rFonts w:ascii="Times New Roman" w:hAnsi="Times New Roman"/>
          <w:szCs w:val="20"/>
        </w:rPr>
        <w:tab/>
      </w:r>
      <w:r>
        <w:rPr>
          <w:rFonts w:ascii="Times New Roman" w:hAnsi="Times New Roman"/>
          <w:szCs w:val="20"/>
        </w:rPr>
        <w:tab/>
        <w:t xml:space="preserve">    </w:t>
      </w:r>
      <w:r>
        <w:rPr>
          <w:rFonts w:ascii="Times New Roman" w:hAnsi="Times New Roman"/>
          <w:szCs w:val="20"/>
        </w:rPr>
        <w:tab/>
        <w:t xml:space="preserve">   6 days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Cs w:val="20"/>
        </w:rPr>
      </w:pPr>
      <w:r>
        <w:rPr>
          <w:rFonts w:ascii="Times New Roman" w:hAnsi="Times New Roman"/>
          <w:szCs w:val="20"/>
        </w:rPr>
        <w:t xml:space="preserve">The </w:t>
      </w:r>
      <w:smartTag w:uri="urn:schemas-microsoft-com:office:smarttags" w:element="country-region">
        <w:smartTag w:uri="urn:schemas-microsoft-com:office:smarttags" w:element="place">
          <w:r>
            <w:rPr>
              <w:rFonts w:ascii="Times New Roman" w:hAnsi="Times New Roman"/>
              <w:szCs w:val="20"/>
            </w:rPr>
            <w:t>United States</w:t>
          </w:r>
        </w:smartTag>
      </w:smartTag>
      <w:r>
        <w:rPr>
          <w:rFonts w:ascii="Times New Roman" w:hAnsi="Times New Roman"/>
          <w:szCs w:val="20"/>
        </w:rPr>
        <w:t xml:space="preserve"> has an absolute advantage in the production of </w:t>
      </w:r>
      <w:r w:rsidR="00F65C8D">
        <w:rPr>
          <w:rFonts w:ascii="Times New Roman" w:hAnsi="Times New Roman"/>
          <w:szCs w:val="20"/>
        </w:rPr>
        <w:t>__________</w:t>
      </w:r>
      <w:r>
        <w:rPr>
          <w:rFonts w:ascii="Times New Roman" w:hAnsi="Times New Roman"/>
          <w:szCs w:val="20"/>
        </w:rPr>
        <w:t>.</w:t>
      </w:r>
    </w:p>
    <w:p w:rsidR="00F65C8D" w:rsidRDefault="00F65C8D" w:rsidP="00F65C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880"/>
        <w:rPr>
          <w:rFonts w:ascii="Times New Roman" w:hAnsi="Times New Roman"/>
          <w:szCs w:val="20"/>
        </w:rPr>
      </w:pPr>
    </w:p>
    <w:p w:rsidR="00F65C8D" w:rsidRDefault="00F65C8D" w:rsidP="00F65C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880"/>
        <w:rPr>
          <w:rFonts w:ascii="Times New Roman" w:hAnsi="Times New Roman"/>
          <w:szCs w:val="20"/>
        </w:rPr>
      </w:pPr>
      <w:r>
        <w:rPr>
          <w:rFonts w:ascii="Times New Roman" w:hAnsi="Times New Roman"/>
          <w:szCs w:val="20"/>
        </w:rPr>
        <w:t>a.  bicycles (only)</w:t>
      </w:r>
      <w:r>
        <w:rPr>
          <w:rFonts w:ascii="Times New Roman" w:hAnsi="Times New Roman"/>
          <w:szCs w:val="20"/>
        </w:rPr>
        <w:tab/>
      </w:r>
      <w:r>
        <w:rPr>
          <w:rFonts w:ascii="Times New Roman" w:hAnsi="Times New Roman"/>
          <w:szCs w:val="20"/>
        </w:rPr>
        <w:tab/>
        <w:t xml:space="preserve">                     </w:t>
      </w:r>
    </w:p>
    <w:p w:rsidR="00F65C8D" w:rsidRDefault="00F65C8D" w:rsidP="00F65C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Pr>
          <w:rFonts w:ascii="Times New Roman" w:hAnsi="Times New Roman"/>
          <w:szCs w:val="20"/>
        </w:rPr>
        <w:tab/>
        <w:t>b.  computers (only)</w:t>
      </w:r>
      <w:r>
        <w:rPr>
          <w:rFonts w:ascii="Times New Roman" w:hAnsi="Times New Roman"/>
          <w:szCs w:val="20"/>
        </w:rPr>
        <w:tab/>
      </w:r>
      <w:r>
        <w:rPr>
          <w:rFonts w:ascii="Times New Roman" w:hAnsi="Times New Roman"/>
          <w:szCs w:val="20"/>
        </w:rPr>
        <w:tab/>
      </w:r>
    </w:p>
    <w:p w:rsidR="0079676A" w:rsidRDefault="00F65C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Pr>
          <w:rFonts w:ascii="Times New Roman" w:hAnsi="Times New Roman"/>
          <w:szCs w:val="20"/>
        </w:rPr>
        <w:t xml:space="preserve">         * c.  both bicycles and computers</w:t>
      </w:r>
    </w:p>
    <w:p w:rsidR="00F65C8D" w:rsidRDefault="00F65C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4320"/>
        <w:rPr>
          <w:rFonts w:ascii="Times New Roman" w:hAnsi="Times New Roman"/>
          <w:szCs w:val="20"/>
        </w:rPr>
      </w:pPr>
      <w:r>
        <w:rPr>
          <w:rFonts w:ascii="Times New Roman" w:hAnsi="Times New Roman"/>
          <w:szCs w:val="20"/>
        </w:rPr>
        <w:t>d</w:t>
      </w:r>
      <w:r w:rsidR="0079676A">
        <w:rPr>
          <w:rFonts w:ascii="Times New Roman" w:hAnsi="Times New Roman"/>
          <w:szCs w:val="20"/>
        </w:rPr>
        <w:t>.  neither bicycles nor computers</w:t>
      </w:r>
    </w:p>
    <w:p w:rsidR="00F65C8D" w:rsidRDefault="00F65C8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4320"/>
        <w:rPr>
          <w:rFonts w:ascii="Times New Roman" w:hAnsi="Times New Roman"/>
          <w:szCs w:val="20"/>
        </w:rPr>
      </w:pPr>
    </w:p>
    <w:p w:rsidR="0079676A" w:rsidRDefault="009A5E33" w:rsidP="00676847">
      <w:pPr>
        <w:pStyle w:val="Level1"/>
        <w:numPr>
          <w:ilvl w:val="0"/>
          <w:numId w:val="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Pr>
          <w:rFonts w:ascii="Times New Roman" w:hAnsi="Times New Roman"/>
          <w:szCs w:val="20"/>
        </w:rPr>
        <w:t>2</w:t>
      </w:r>
      <w:r w:rsidR="002E7DF7">
        <w:rPr>
          <w:rFonts w:ascii="Times New Roman" w:hAnsi="Times New Roman"/>
          <w:szCs w:val="20"/>
        </w:rPr>
        <w:t>2</w:t>
      </w:r>
      <w:r w:rsidR="00676847">
        <w:rPr>
          <w:rFonts w:ascii="Times New Roman" w:hAnsi="Times New Roman"/>
          <w:szCs w:val="20"/>
        </w:rPr>
        <w:t xml:space="preserve">.       </w:t>
      </w:r>
      <w:r w:rsidR="0079676A">
        <w:rPr>
          <w:rFonts w:ascii="Times New Roman" w:hAnsi="Times New Roman"/>
          <w:szCs w:val="20"/>
        </w:rPr>
        <w:t>With M</w:t>
      </w:r>
      <w:r w:rsidR="0079676A">
        <w:rPr>
          <w:rFonts w:ascii="Times New Roman" w:hAnsi="Times New Roman"/>
          <w:szCs w:val="20"/>
          <w:vertAlign w:val="subscript"/>
        </w:rPr>
        <w:t>S</w:t>
      </w:r>
      <w:r w:rsidR="0079676A">
        <w:rPr>
          <w:rFonts w:ascii="Times New Roman" w:hAnsi="Times New Roman"/>
          <w:szCs w:val="20"/>
        </w:rPr>
        <w:t xml:space="preserve"> = supply of money, V = velocity of money, P = price level, and Y = real output,</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Cs w:val="20"/>
        </w:rPr>
      </w:pPr>
      <w:r>
        <w:rPr>
          <w:rFonts w:ascii="Times New Roman" w:hAnsi="Times New Roman"/>
          <w:szCs w:val="20"/>
        </w:rPr>
        <w:t>which one of the following indicates the quantity theory of money expression?</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4320"/>
        <w:rPr>
          <w:rFonts w:ascii="Times New Roman" w:hAnsi="Times New Roman"/>
          <w:szCs w:val="20"/>
        </w:rPr>
      </w:pPr>
      <w:r>
        <w:rPr>
          <w:rFonts w:ascii="Times New Roman" w:hAnsi="Times New Roman"/>
          <w:szCs w:val="20"/>
        </w:rPr>
        <w:t>a.  M</w:t>
      </w:r>
      <w:r>
        <w:rPr>
          <w:rFonts w:ascii="Times New Roman" w:hAnsi="Times New Roman"/>
          <w:szCs w:val="20"/>
          <w:vertAlign w:val="subscript"/>
        </w:rPr>
        <w:t>S</w:t>
      </w:r>
      <w:r>
        <w:rPr>
          <w:rFonts w:ascii="Times New Roman" w:hAnsi="Times New Roman"/>
          <w:szCs w:val="20"/>
        </w:rPr>
        <w:t>Y = PV</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880"/>
        <w:rPr>
          <w:rFonts w:ascii="Times New Roman" w:hAnsi="Times New Roman"/>
          <w:szCs w:val="20"/>
        </w:rPr>
      </w:pPr>
      <w:r>
        <w:rPr>
          <w:rFonts w:ascii="Times New Roman" w:hAnsi="Times New Roman"/>
          <w:szCs w:val="20"/>
        </w:rPr>
        <w:t>b.  M</w:t>
      </w:r>
      <w:r>
        <w:rPr>
          <w:rFonts w:ascii="Times New Roman" w:hAnsi="Times New Roman"/>
          <w:szCs w:val="20"/>
          <w:vertAlign w:val="subscript"/>
        </w:rPr>
        <w:t>S</w:t>
      </w:r>
      <w:r>
        <w:rPr>
          <w:rFonts w:ascii="Times New Roman" w:hAnsi="Times New Roman"/>
          <w:szCs w:val="20"/>
        </w:rPr>
        <w:t>P = VY</w:t>
      </w:r>
      <w:r>
        <w:rPr>
          <w:rFonts w:ascii="Times New Roman" w:hAnsi="Times New Roman"/>
          <w:szCs w:val="20"/>
        </w:rPr>
        <w:tab/>
      </w:r>
      <w:r>
        <w:rPr>
          <w:rFonts w:ascii="Times New Roman" w:hAnsi="Times New Roman"/>
          <w:szCs w:val="20"/>
        </w:rPr>
        <w:tab/>
      </w:r>
      <w:r>
        <w:rPr>
          <w:rFonts w:ascii="Times New Roman" w:hAnsi="Times New Roman"/>
          <w:szCs w:val="20"/>
        </w:rPr>
        <w:tab/>
        <w:t xml:space="preserve">                     </w:t>
      </w:r>
    </w:p>
    <w:p w:rsidR="00676847" w:rsidRDefault="00676847" w:rsidP="006768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4320"/>
        <w:rPr>
          <w:rFonts w:ascii="Times New Roman" w:hAnsi="Times New Roman"/>
          <w:szCs w:val="20"/>
        </w:rPr>
      </w:pPr>
      <w:r>
        <w:rPr>
          <w:rFonts w:ascii="Times New Roman" w:hAnsi="Times New Roman"/>
          <w:szCs w:val="20"/>
        </w:rPr>
        <w:t>c.  M</w:t>
      </w:r>
      <w:r>
        <w:rPr>
          <w:rFonts w:ascii="Times New Roman" w:hAnsi="Times New Roman"/>
          <w:szCs w:val="20"/>
          <w:vertAlign w:val="subscript"/>
        </w:rPr>
        <w:t>S</w:t>
      </w:r>
      <w:r>
        <w:rPr>
          <w:rFonts w:ascii="Times New Roman" w:hAnsi="Times New Roman"/>
          <w:szCs w:val="20"/>
        </w:rPr>
        <w:t xml:space="preserve"> = PY - V</w:t>
      </w:r>
    </w:p>
    <w:p w:rsidR="0079676A" w:rsidRDefault="006768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0"/>
        </w:rPr>
      </w:pPr>
      <w:r>
        <w:rPr>
          <w:rFonts w:ascii="Times New Roman" w:hAnsi="Times New Roman"/>
          <w:szCs w:val="20"/>
        </w:rPr>
        <w:t xml:space="preserve">         * d.  M</w:t>
      </w:r>
      <w:r>
        <w:rPr>
          <w:rFonts w:ascii="Times New Roman" w:hAnsi="Times New Roman"/>
          <w:szCs w:val="20"/>
          <w:vertAlign w:val="subscript"/>
        </w:rPr>
        <w:t>S</w:t>
      </w:r>
      <w:r>
        <w:rPr>
          <w:rFonts w:ascii="Times New Roman" w:hAnsi="Times New Roman"/>
          <w:szCs w:val="20"/>
        </w:rPr>
        <w:t>V = PY</w:t>
      </w:r>
    </w:p>
    <w:p w:rsidR="00676847" w:rsidRDefault="0067684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F63482" w:rsidRDefault="00F634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9A5E33" w:rsidRDefault="00A614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br w:type="page"/>
      </w:r>
      <w:r w:rsidR="009A5E33">
        <w:rPr>
          <w:rFonts w:ascii="Times New Roman" w:hAnsi="Times New Roman"/>
        </w:rPr>
        <w:t>2</w:t>
      </w:r>
      <w:r w:rsidR="002E7DF7">
        <w:rPr>
          <w:rFonts w:ascii="Times New Roman" w:hAnsi="Times New Roman"/>
        </w:rPr>
        <w:t>3</w:t>
      </w:r>
      <w:r w:rsidR="009A5E33">
        <w:rPr>
          <w:rFonts w:ascii="Times New Roman" w:hAnsi="Times New Roman"/>
        </w:rPr>
        <w:t>.</w:t>
      </w:r>
      <w:r w:rsidR="009A5E33">
        <w:rPr>
          <w:rFonts w:ascii="Times New Roman" w:hAnsi="Times New Roman"/>
        </w:rPr>
        <w:tab/>
        <w:t>In the price-specie-flow mechanism, there is a gold __________ a country with a balance-</w:t>
      </w:r>
    </w:p>
    <w:p w:rsidR="009A5E33" w:rsidRDefault="009A5E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 xml:space="preserve">of-trade surplus, and this gold flow ultimately leads to __________ in the surplus </w:t>
      </w:r>
    </w:p>
    <w:p w:rsidR="00D808E3" w:rsidRDefault="009A5E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country’s exports.</w:t>
      </w:r>
    </w:p>
    <w:p w:rsidR="009A5E33" w:rsidRDefault="009A5E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61484" w:rsidRDefault="009A5E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p>
    <w:p w:rsidR="009A5E33" w:rsidRDefault="00A614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r w:rsidR="009A5E33">
        <w:rPr>
          <w:rFonts w:ascii="Times New Roman" w:hAnsi="Times New Roman"/>
        </w:rPr>
        <w:t>a.  inflow into;  an increase</w:t>
      </w:r>
    </w:p>
    <w:p w:rsidR="009A5E33" w:rsidRDefault="009A5E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Pr>
          <w:rFonts w:ascii="Times New Roman" w:hAnsi="Times New Roman"/>
        </w:rPr>
        <w:tab/>
        <w:t>b.  inflow into;  a decrease</w:t>
      </w:r>
    </w:p>
    <w:p w:rsidR="009A5E33" w:rsidRDefault="009A5E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c.  outflow from;  an increase</w:t>
      </w:r>
    </w:p>
    <w:p w:rsidR="009A5E33" w:rsidRDefault="009A5E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d.  outflow from;  a decrease</w:t>
      </w:r>
    </w:p>
    <w:p w:rsidR="00D808E3" w:rsidRDefault="00D808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9A5E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2</w:t>
      </w:r>
      <w:r w:rsidR="002E7DF7">
        <w:rPr>
          <w:rFonts w:ascii="Times New Roman" w:hAnsi="Times New Roman"/>
        </w:rPr>
        <w:t>4</w:t>
      </w:r>
      <w:r w:rsidR="0079676A">
        <w:rPr>
          <w:rFonts w:ascii="Times New Roman" w:hAnsi="Times New Roman"/>
        </w:rPr>
        <w:t>.</w:t>
      </w:r>
      <w:r w:rsidR="0079676A">
        <w:rPr>
          <w:rFonts w:ascii="Times New Roman" w:hAnsi="Times New Roman"/>
        </w:rPr>
        <w:tab/>
        <w:t xml:space="preserve">In the price-specie-flow adjustment mechanism, a country with a balance-of-trade surplus </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experiences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a.  a gold inflow and a decrease in the price level.</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b.  a gold outflow and an increase in the money supply.</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 c.  an increase in the money supply and a decrease in exports.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t>d.  a decrease in the money supply and a decrease in imports.</w:t>
      </w:r>
    </w:p>
    <w:p w:rsidR="0079676A" w:rsidRDefault="007967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F0534D" w:rsidRDefault="00F0534D" w:rsidP="00F053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2</w:t>
      </w:r>
      <w:r w:rsidR="002E7DF7">
        <w:rPr>
          <w:rFonts w:ascii="Times New Roman" w:hAnsi="Times New Roman"/>
        </w:rPr>
        <w:t>5</w:t>
      </w:r>
      <w:r w:rsidRPr="00F0534D">
        <w:rPr>
          <w:rFonts w:ascii="Times New Roman" w:hAnsi="Times New Roman"/>
        </w:rPr>
        <w:t>.</w:t>
      </w:r>
      <w:r w:rsidRPr="00F0534D">
        <w:rPr>
          <w:rFonts w:ascii="Times New Roman" w:hAnsi="Times New Roman"/>
        </w:rPr>
        <w:tab/>
        <w:t>Suppose that country A’s total exports are 10,000 units of good X at a price of</w:t>
      </w:r>
      <w:r>
        <w:rPr>
          <w:rFonts w:ascii="Times New Roman" w:hAnsi="Times New Roman"/>
        </w:rPr>
        <w:t xml:space="preserve"> </w:t>
      </w:r>
      <w:r w:rsidRPr="00F0534D">
        <w:rPr>
          <w:rFonts w:ascii="Times New Roman" w:hAnsi="Times New Roman"/>
        </w:rPr>
        <w:t xml:space="preserve">$20 per </w:t>
      </w:r>
    </w:p>
    <w:p w:rsidR="00F0534D" w:rsidRDefault="00F0534D" w:rsidP="00F053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r w:rsidRPr="00F0534D">
        <w:rPr>
          <w:rFonts w:ascii="Times New Roman" w:hAnsi="Times New Roman"/>
        </w:rPr>
        <w:t xml:space="preserve">unit, meaning that country A’s export earnings or receipts are $200,000.  Suppose also </w:t>
      </w:r>
    </w:p>
    <w:p w:rsidR="00F0534D" w:rsidRDefault="00F0534D" w:rsidP="00F053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r w:rsidRPr="00F0534D">
        <w:rPr>
          <w:rFonts w:ascii="Times New Roman" w:hAnsi="Times New Roman"/>
        </w:rPr>
        <w:t xml:space="preserve">that the foreign price elasticity of demand for country A’s exports of good X is (-) 0.6.  If </w:t>
      </w:r>
    </w:p>
    <w:p w:rsidR="00F0534D" w:rsidRDefault="00F0534D" w:rsidP="00F053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r w:rsidRPr="00F0534D">
        <w:rPr>
          <w:rFonts w:ascii="Times New Roman" w:hAnsi="Times New Roman"/>
        </w:rPr>
        <w:t xml:space="preserve">country A’s prices for all goods, including its exports, now rise by 10% because of a gold </w:t>
      </w:r>
    </w:p>
    <w:p w:rsidR="00F0534D" w:rsidRDefault="00F0534D" w:rsidP="00F053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r w:rsidRPr="00F0534D">
        <w:rPr>
          <w:rFonts w:ascii="Times New Roman" w:hAnsi="Times New Roman"/>
        </w:rPr>
        <w:t xml:space="preserve">inflow such as in the Mercantilist model, then, other things equal, country A’s exports of </w:t>
      </w:r>
    </w:p>
    <w:p w:rsidR="00F0534D" w:rsidRDefault="00F0534D" w:rsidP="00F053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r w:rsidRPr="00F0534D">
        <w:rPr>
          <w:rFonts w:ascii="Times New Roman" w:hAnsi="Times New Roman"/>
        </w:rPr>
        <w:t>good X will fall by __________ and</w:t>
      </w:r>
      <w:r>
        <w:rPr>
          <w:rFonts w:ascii="Times New Roman" w:hAnsi="Times New Roman"/>
        </w:rPr>
        <w:t xml:space="preserve"> </w:t>
      </w:r>
      <w:r w:rsidRPr="00F0534D">
        <w:rPr>
          <w:rFonts w:ascii="Times New Roman" w:hAnsi="Times New Roman"/>
        </w:rPr>
        <w:t xml:space="preserve">country A’s export earnings or receipts will become </w:t>
      </w:r>
    </w:p>
    <w:p w:rsidR="00F0534D" w:rsidRPr="00F0534D" w:rsidRDefault="00F0534D" w:rsidP="00F053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r w:rsidRPr="00F0534D">
        <w:rPr>
          <w:rFonts w:ascii="Times New Roman" w:hAnsi="Times New Roman"/>
        </w:rPr>
        <w:t xml:space="preserve">__________.  </w:t>
      </w:r>
    </w:p>
    <w:p w:rsidR="00F0534D" w:rsidRPr="00F0534D" w:rsidRDefault="00F0534D" w:rsidP="00F053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F0534D" w:rsidRPr="00F0534D" w:rsidRDefault="00F0534D" w:rsidP="00F053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0534D">
        <w:rPr>
          <w:rFonts w:ascii="Times New Roman" w:hAnsi="Times New Roman"/>
        </w:rPr>
        <w:tab/>
        <w:t>a.  600 units;  less than $200,000</w:t>
      </w:r>
      <w:r w:rsidRPr="00F0534D">
        <w:rPr>
          <w:rFonts w:ascii="Times New Roman" w:hAnsi="Times New Roman"/>
        </w:rPr>
        <w:tab/>
      </w:r>
      <w:r w:rsidRPr="00F0534D">
        <w:rPr>
          <w:rFonts w:ascii="Times New Roman" w:hAnsi="Times New Roman"/>
        </w:rPr>
        <w:tab/>
      </w:r>
    </w:p>
    <w:p w:rsidR="00F0534D" w:rsidRPr="00F0534D" w:rsidRDefault="00F0534D" w:rsidP="00F053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 xml:space="preserve">         *</w:t>
      </w:r>
      <w:r w:rsidRPr="00F0534D">
        <w:rPr>
          <w:rFonts w:ascii="Times New Roman" w:hAnsi="Times New Roman"/>
        </w:rPr>
        <w:tab/>
        <w:t>b.  600 units;  greater than $200,000</w:t>
      </w:r>
      <w:r w:rsidRPr="00F0534D">
        <w:rPr>
          <w:rFonts w:ascii="Times New Roman" w:hAnsi="Times New Roman"/>
        </w:rPr>
        <w:tab/>
      </w:r>
      <w:r w:rsidRPr="00F0534D">
        <w:rPr>
          <w:rFonts w:ascii="Times New Roman" w:hAnsi="Times New Roman"/>
        </w:rPr>
        <w:tab/>
      </w:r>
    </w:p>
    <w:p w:rsidR="00F0534D" w:rsidRPr="00F0534D" w:rsidRDefault="00F0534D" w:rsidP="00F053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0534D">
        <w:rPr>
          <w:rFonts w:ascii="Times New Roman" w:hAnsi="Times New Roman"/>
        </w:rPr>
        <w:tab/>
        <w:t>c.  1,000 units;  less than $200,000</w:t>
      </w:r>
    </w:p>
    <w:p w:rsidR="00F0534D" w:rsidRPr="00F0534D" w:rsidRDefault="00F0534D" w:rsidP="00F053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0534D">
        <w:rPr>
          <w:rFonts w:ascii="Times New Roman" w:hAnsi="Times New Roman"/>
        </w:rPr>
        <w:tab/>
        <w:t>d.  1,000 units;  greater than $200,000</w:t>
      </w:r>
    </w:p>
    <w:p w:rsidR="00F0534D" w:rsidRPr="00F0534D" w:rsidRDefault="00F0534D" w:rsidP="00F053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C17CB" w:rsidRDefault="00AC17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8773B" w:rsidRDefault="006877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8773B" w:rsidRDefault="006877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8773B" w:rsidRDefault="006877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8773B" w:rsidRDefault="006877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8773B" w:rsidRDefault="006877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8773B" w:rsidRDefault="006877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F3E83" w:rsidRDefault="00AF3E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F3E83" w:rsidRDefault="00AF3E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F3E83" w:rsidRDefault="00AF3E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F3E83" w:rsidRDefault="00AF3E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F3E83" w:rsidRDefault="00AF3E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AF3E83" w:rsidRDefault="00AF3E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8773B" w:rsidRDefault="0068773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sectPr w:rsidR="0068773B" w:rsidSect="00D67CF8">
      <w:headerReference w:type="default" r:id="rId7"/>
      <w:footerReference w:type="even" r:id="rId8"/>
      <w:footerReference w:type="default" r:id="rId9"/>
      <w:endnotePr>
        <w:numFmt w:val="decimal"/>
      </w:endnotePr>
      <w:type w:val="continuous"/>
      <w:pgSz w:w="12240" w:h="15840"/>
      <w:pgMar w:top="1440" w:right="1440" w:bottom="1440" w:left="1440" w:header="54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FF4" w:rsidRDefault="00DA7FF4">
      <w:r>
        <w:separator/>
      </w:r>
    </w:p>
  </w:endnote>
  <w:endnote w:type="continuationSeparator" w:id="0">
    <w:p w:rsidR="00DA7FF4" w:rsidRDefault="00DA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TUR">
    <w:charset w:val="00"/>
    <w:family w:val="modern"/>
    <w:pitch w:val="fixed"/>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847" w:rsidRDefault="00676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76847" w:rsidRDefault="0067684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847" w:rsidRDefault="00676847">
    <w:pPr>
      <w:spacing w:line="240" w:lineRule="exact"/>
    </w:pPr>
  </w:p>
  <w:p w:rsidR="00676847" w:rsidRPr="00A61484" w:rsidRDefault="00A61484">
    <w:pPr>
      <w:framePr w:wrap="around" w:vAnchor="text" w:hAnchor="margin" w:xAlign="center" w:y="1"/>
      <w:jc w:val="center"/>
      <w:rPr>
        <w:rFonts w:ascii="Times New Roman" w:hAnsi="Times New Roman"/>
        <w:sz w:val="20"/>
        <w:szCs w:val="20"/>
      </w:rPr>
    </w:pPr>
    <w:r w:rsidRPr="00A61484">
      <w:rPr>
        <w:rFonts w:ascii="Times New Roman" w:hAnsi="Times New Roman"/>
        <w:sz w:val="20"/>
        <w:szCs w:val="20"/>
      </w:rPr>
      <w:t>2-</w:t>
    </w:r>
    <w:r w:rsidR="00676847" w:rsidRPr="00A61484">
      <w:rPr>
        <w:rFonts w:ascii="Times New Roman" w:hAnsi="Times New Roman"/>
        <w:sz w:val="20"/>
        <w:szCs w:val="20"/>
      </w:rPr>
      <w:fldChar w:fldCharType="begin"/>
    </w:r>
    <w:r w:rsidR="00676847" w:rsidRPr="00A61484">
      <w:rPr>
        <w:rFonts w:ascii="Times New Roman" w:hAnsi="Times New Roman"/>
        <w:sz w:val="20"/>
        <w:szCs w:val="20"/>
      </w:rPr>
      <w:instrText xml:space="preserve">PAGE </w:instrText>
    </w:r>
    <w:r w:rsidR="00676847" w:rsidRPr="00A61484">
      <w:rPr>
        <w:rFonts w:ascii="Times New Roman" w:hAnsi="Times New Roman"/>
        <w:sz w:val="20"/>
        <w:szCs w:val="20"/>
      </w:rPr>
      <w:fldChar w:fldCharType="separate"/>
    </w:r>
    <w:r w:rsidR="00553376">
      <w:rPr>
        <w:rFonts w:ascii="Times New Roman" w:hAnsi="Times New Roman"/>
        <w:noProof/>
        <w:sz w:val="20"/>
        <w:szCs w:val="20"/>
      </w:rPr>
      <w:t>9</w:t>
    </w:r>
    <w:r w:rsidR="00676847" w:rsidRPr="00A61484">
      <w:rPr>
        <w:rFonts w:ascii="Times New Roman" w:hAnsi="Times New Roman"/>
        <w:sz w:val="20"/>
        <w:szCs w:val="20"/>
      </w:rPr>
      <w:fldChar w:fldCharType="end"/>
    </w:r>
  </w:p>
  <w:p w:rsidR="00A61484" w:rsidRDefault="00A61484" w:rsidP="00A61484">
    <w:pPr>
      <w:widowControl/>
      <w:autoSpaceDE/>
      <w:autoSpaceDN/>
      <w:adjustRightInd/>
      <w:jc w:val="center"/>
      <w:rPr>
        <w:rFonts w:ascii="Times New Roman" w:hAnsi="Times New Roman"/>
        <w:sz w:val="16"/>
        <w:szCs w:val="20"/>
      </w:rPr>
    </w:pPr>
  </w:p>
  <w:p w:rsidR="00A61484" w:rsidRPr="00A61484" w:rsidRDefault="00A61484" w:rsidP="00A61484">
    <w:pPr>
      <w:widowControl/>
      <w:autoSpaceDE/>
      <w:autoSpaceDN/>
      <w:adjustRightInd/>
      <w:jc w:val="center"/>
      <w:rPr>
        <w:rFonts w:ascii="Times New Roman" w:hAnsi="Times New Roman"/>
        <w:sz w:val="16"/>
        <w:szCs w:val="20"/>
      </w:rPr>
    </w:pPr>
    <w:r w:rsidRPr="00A61484">
      <w:rPr>
        <w:rFonts w:ascii="Times New Roman" w:hAnsi="Times New Roman"/>
        <w:sz w:val="16"/>
        <w:szCs w:val="20"/>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p w:rsidR="00A61484" w:rsidRDefault="00A61484">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FF4" w:rsidRDefault="00DA7FF4">
      <w:r>
        <w:separator/>
      </w:r>
    </w:p>
  </w:footnote>
  <w:footnote w:type="continuationSeparator" w:id="0">
    <w:p w:rsidR="00DA7FF4" w:rsidRDefault="00DA7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484" w:rsidRPr="00A61484" w:rsidRDefault="00A61484">
    <w:pPr>
      <w:pStyle w:val="a6"/>
      <w:rPr>
        <w:rFonts w:ascii="Times New Roman" w:hAnsi="Times New Roman"/>
        <w:sz w:val="20"/>
        <w:szCs w:val="20"/>
      </w:rPr>
    </w:pPr>
    <w:r w:rsidRPr="00A61484">
      <w:rPr>
        <w:rFonts w:ascii="Times New Roman" w:hAnsi="Times New Roman"/>
        <w:sz w:val="20"/>
        <w:szCs w:val="20"/>
      </w:rPr>
      <w:t xml:space="preserve">Chapter 02 - </w:t>
    </w:r>
    <w:r w:rsidRPr="00A61484">
      <w:rPr>
        <w:rFonts w:ascii="Times New Roman" w:hAnsi="Times New Roman"/>
        <w:color w:val="000000"/>
        <w:sz w:val="20"/>
        <w:szCs w:val="20"/>
        <w:shd w:val="clear" w:color="auto" w:fill="FFFFFF"/>
      </w:rPr>
      <w:t>Early Trade Theories: Mercantilism and the Transition to the Classical World of David Ricardo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337E33CE"/>
    <w:multiLevelType w:val="hybridMultilevel"/>
    <w:tmpl w:val="41FCB6AC"/>
    <w:lvl w:ilvl="0" w:tplc="3EDA9CA6">
      <w:start w:val="4"/>
      <w:numFmt w:val="decimal"/>
      <w:lvlText w:val="%1."/>
      <w:lvlJc w:val="left"/>
      <w:pPr>
        <w:tabs>
          <w:tab w:val="num" w:pos="1080"/>
        </w:tabs>
        <w:ind w:left="1080" w:hanging="720"/>
      </w:pPr>
      <w:rPr>
        <w:rFonts w:hint="default"/>
      </w:rPr>
    </w:lvl>
    <w:lvl w:ilvl="1" w:tplc="73C0195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E26328"/>
    <w:multiLevelType w:val="hybridMultilevel"/>
    <w:tmpl w:val="F82AF718"/>
    <w:lvl w:ilvl="0" w:tplc="01486930">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lvlOverride w:ilvl="0">
      <w:startOverride w:val="14"/>
      <w:lvl w:ilvl="0">
        <w:start w:val="1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D5"/>
    <w:rsid w:val="00083024"/>
    <w:rsid w:val="000D7CCD"/>
    <w:rsid w:val="001038DD"/>
    <w:rsid w:val="00107366"/>
    <w:rsid w:val="0015288A"/>
    <w:rsid w:val="002671C8"/>
    <w:rsid w:val="002B490A"/>
    <w:rsid w:val="002E7DF7"/>
    <w:rsid w:val="00312984"/>
    <w:rsid w:val="00315FD5"/>
    <w:rsid w:val="00327090"/>
    <w:rsid w:val="00371238"/>
    <w:rsid w:val="004738EE"/>
    <w:rsid w:val="004A15ED"/>
    <w:rsid w:val="004D00ED"/>
    <w:rsid w:val="00530D1E"/>
    <w:rsid w:val="00553376"/>
    <w:rsid w:val="005618D0"/>
    <w:rsid w:val="00602204"/>
    <w:rsid w:val="00676847"/>
    <w:rsid w:val="0068773B"/>
    <w:rsid w:val="00726968"/>
    <w:rsid w:val="00743BFF"/>
    <w:rsid w:val="00747A3E"/>
    <w:rsid w:val="0079676A"/>
    <w:rsid w:val="007F094F"/>
    <w:rsid w:val="008023CA"/>
    <w:rsid w:val="00813ADD"/>
    <w:rsid w:val="00875882"/>
    <w:rsid w:val="008D7A90"/>
    <w:rsid w:val="00931A5C"/>
    <w:rsid w:val="009633D7"/>
    <w:rsid w:val="009A5E33"/>
    <w:rsid w:val="009B5F5D"/>
    <w:rsid w:val="00A509D6"/>
    <w:rsid w:val="00A61484"/>
    <w:rsid w:val="00AC17CB"/>
    <w:rsid w:val="00AF3E83"/>
    <w:rsid w:val="00C41456"/>
    <w:rsid w:val="00C6688B"/>
    <w:rsid w:val="00CF53CF"/>
    <w:rsid w:val="00D55AF4"/>
    <w:rsid w:val="00D67CF8"/>
    <w:rsid w:val="00D716D2"/>
    <w:rsid w:val="00D80191"/>
    <w:rsid w:val="00D808E3"/>
    <w:rsid w:val="00DA7FF4"/>
    <w:rsid w:val="00DB07E3"/>
    <w:rsid w:val="00DB6EB7"/>
    <w:rsid w:val="00DC67AE"/>
    <w:rsid w:val="00DD38B0"/>
    <w:rsid w:val="00DF4FBF"/>
    <w:rsid w:val="00E10143"/>
    <w:rsid w:val="00E2094A"/>
    <w:rsid w:val="00E4332A"/>
    <w:rsid w:val="00E655C7"/>
    <w:rsid w:val="00E87EE7"/>
    <w:rsid w:val="00F0534D"/>
    <w:rsid w:val="00F1646A"/>
    <w:rsid w:val="00F542AA"/>
    <w:rsid w:val="00F63482"/>
    <w:rsid w:val="00F65C8D"/>
    <w:rsid w:val="00F875A3"/>
    <w:rsid w:val="00FA71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58F5750-428C-4E35-85BE-92716BEC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Courier New TUR" w:hAnsi="Courier New TU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semiHidden/>
  </w:style>
  <w:style w:type="paragraph" w:customStyle="1" w:styleId="Level1">
    <w:name w:val="Level 1"/>
    <w:basedOn w:val="a"/>
    <w:pPr>
      <w:numPr>
        <w:numId w:val="3"/>
      </w:numPr>
      <w:ind w:left="720" w:hanging="720"/>
      <w:outlineLvl w:val="0"/>
    </w:pPr>
  </w:style>
  <w:style w:type="paragraph" w:styleId="a4">
    <w:name w:val="footer"/>
    <w:basedOn w:val="a"/>
    <w:pPr>
      <w:tabs>
        <w:tab w:val="center" w:pos="4320"/>
        <w:tab w:val="right" w:pos="8640"/>
      </w:tabs>
    </w:pPr>
  </w:style>
  <w:style w:type="character" w:styleId="a5">
    <w:name w:val="page number"/>
    <w:basedOn w:val="a0"/>
  </w:style>
  <w:style w:type="paragraph" w:styleId="a6">
    <w:name w:val="header"/>
    <w:basedOn w:val="a"/>
    <w:link w:val="a7"/>
    <w:rsid w:val="00A61484"/>
    <w:pPr>
      <w:tabs>
        <w:tab w:val="center" w:pos="4680"/>
        <w:tab w:val="right" w:pos="9360"/>
      </w:tabs>
    </w:pPr>
  </w:style>
  <w:style w:type="character" w:customStyle="1" w:styleId="a7">
    <w:name w:val="页眉 字符"/>
    <w:link w:val="a6"/>
    <w:rsid w:val="00A61484"/>
    <w:rPr>
      <w:rFonts w:ascii="Courier New TUR" w:hAnsi="Courier New TU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71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2865</Words>
  <Characters>16332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Davidson College</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deappleyard</dc:creator>
  <cp:keywords/>
  <cp:lastModifiedBy>IT Operations</cp:lastModifiedBy>
  <cp:revision>7</cp:revision>
  <cp:lastPrinted>2009-06-17T16:14:00Z</cp:lastPrinted>
  <dcterms:created xsi:type="dcterms:W3CDTF">2019-05-14T06:20:00Z</dcterms:created>
  <dcterms:modified xsi:type="dcterms:W3CDTF">2019-05-14T06:20:00Z</dcterms:modified>
</cp:coreProperties>
</file>